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A7B9" w14:textId="77777777" w:rsidR="00B631DC" w:rsidRDefault="003C5A8B" w:rsidP="00B0515E">
      <w:pPr>
        <w:pStyle w:val="Title"/>
        <w:spacing w:line="480" w:lineRule="auto"/>
      </w:pPr>
      <w:r>
        <w:t>APPLICATION FOR APPROVAL OF CPD ELECTIVE ACTIVITY</w:t>
      </w:r>
    </w:p>
    <w:p w14:paraId="1ADA5DBE" w14:textId="77777777" w:rsidR="00BE1D40" w:rsidRDefault="008B6BCF" w:rsidP="00A833AD">
      <w:pPr>
        <w:spacing w:line="276" w:lineRule="auto"/>
        <w:jc w:val="both"/>
        <w:rPr>
          <w:rFonts w:cs="Arial"/>
        </w:rPr>
      </w:pPr>
      <w:r>
        <w:rPr>
          <w:rFonts w:cs="Arial"/>
        </w:rPr>
        <w:t>Training providers</w:t>
      </w:r>
      <w:r w:rsidR="003C5A8B">
        <w:rPr>
          <w:rFonts w:cs="Arial"/>
        </w:rPr>
        <w:t xml:space="preserve"> are </w:t>
      </w:r>
      <w:r w:rsidR="006C1F2B" w:rsidRPr="00EF0B99">
        <w:rPr>
          <w:rFonts w:cs="Arial"/>
          <w:b/>
        </w:rPr>
        <w:t>required</w:t>
      </w:r>
      <w:r w:rsidR="006C1F2B">
        <w:rPr>
          <w:rFonts w:cs="Arial"/>
        </w:rPr>
        <w:t xml:space="preserve"> to </w:t>
      </w:r>
      <w:r w:rsidR="00BE1D40">
        <w:rPr>
          <w:rFonts w:cs="Arial"/>
        </w:rPr>
        <w:t xml:space="preserve">provide a </w:t>
      </w:r>
      <w:r w:rsidR="003C5A8B">
        <w:rPr>
          <w:rFonts w:cs="Arial"/>
        </w:rPr>
        <w:t xml:space="preserve">completed and signed copy of this form </w:t>
      </w:r>
      <w:r w:rsidR="00BE1D40">
        <w:rPr>
          <w:rFonts w:cs="Arial"/>
        </w:rPr>
        <w:t>along with</w:t>
      </w:r>
      <w:r w:rsidR="003C5A8B">
        <w:rPr>
          <w:rFonts w:cs="Arial"/>
        </w:rPr>
        <w:t xml:space="preserve"> training material for assessment. </w:t>
      </w:r>
    </w:p>
    <w:p w14:paraId="464B0D54" w14:textId="77777777" w:rsidR="003C5A8B" w:rsidRPr="000D1DC3" w:rsidRDefault="003C5A8B" w:rsidP="00EF0B99">
      <w:pPr>
        <w:spacing w:line="276" w:lineRule="auto"/>
        <w:rPr>
          <w:rFonts w:cs="Arial"/>
          <w:b/>
        </w:rPr>
      </w:pPr>
      <w:r w:rsidRPr="000D1DC3">
        <w:rPr>
          <w:rFonts w:cs="Arial"/>
          <w:b/>
        </w:rPr>
        <w:t>Please complete ALL sections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1813"/>
        <w:gridCol w:w="11"/>
        <w:gridCol w:w="1171"/>
        <w:gridCol w:w="1985"/>
        <w:gridCol w:w="992"/>
        <w:gridCol w:w="1446"/>
      </w:tblGrid>
      <w:tr w:rsidR="003C5A8B" w14:paraId="03E6579C" w14:textId="77777777" w:rsidTr="00535FB4">
        <w:trPr>
          <w:cantSplit/>
        </w:trPr>
        <w:tc>
          <w:tcPr>
            <w:tcW w:w="9706" w:type="dxa"/>
            <w:gridSpan w:val="7"/>
            <w:shd w:val="pct10" w:color="auto" w:fill="auto"/>
          </w:tcPr>
          <w:p w14:paraId="484B180C" w14:textId="77777777" w:rsidR="003C5A8B" w:rsidRPr="00B631DC" w:rsidRDefault="008B6BCF" w:rsidP="00EF0B99">
            <w:pPr>
              <w:pStyle w:val="TableBold"/>
              <w:spacing w:line="276" w:lineRule="auto"/>
            </w:pPr>
            <w:r w:rsidRPr="00B631DC">
              <w:t xml:space="preserve">DETAILS OF TRAINING PROVIDER </w:t>
            </w:r>
          </w:p>
        </w:tc>
      </w:tr>
      <w:tr w:rsidR="003C5A8B" w14:paraId="5FE3B2DC" w14:textId="77777777" w:rsidTr="00535FB4">
        <w:trPr>
          <w:cantSplit/>
          <w:trHeight w:val="460"/>
        </w:trPr>
        <w:tc>
          <w:tcPr>
            <w:tcW w:w="4101" w:type="dxa"/>
            <w:gridSpan w:val="2"/>
            <w:vAlign w:val="center"/>
          </w:tcPr>
          <w:p w14:paraId="36BBA795" w14:textId="77777777" w:rsidR="00EC05F3" w:rsidRDefault="006C1F2B" w:rsidP="00B4359F">
            <w:pPr>
              <w:pStyle w:val="TableBold"/>
              <w:spacing w:before="0" w:after="0" w:line="240" w:lineRule="auto"/>
            </w:pPr>
            <w:r w:rsidRPr="00B631DC">
              <w:t>Individual/</w:t>
            </w:r>
            <w:r w:rsidR="008B6BCF" w:rsidRPr="00B631DC">
              <w:t>Company name</w:t>
            </w:r>
            <w:r w:rsidR="000A024B" w:rsidRPr="00B631DC">
              <w:t xml:space="preserve"> </w:t>
            </w:r>
          </w:p>
          <w:p w14:paraId="5818C38A" w14:textId="77777777" w:rsidR="003C5A8B" w:rsidRPr="00EC05F3" w:rsidRDefault="006C1F2B" w:rsidP="00B4359F">
            <w:pPr>
              <w:pStyle w:val="TableBold"/>
              <w:spacing w:before="0" w:after="0" w:line="240" w:lineRule="auto"/>
              <w:rPr>
                <w:b w:val="0"/>
              </w:rPr>
            </w:pPr>
            <w:r w:rsidRPr="00EC05F3">
              <w:rPr>
                <w:b w:val="0"/>
              </w:rPr>
              <w:t>(</w:t>
            </w:r>
            <w:r w:rsidR="00EC05F3" w:rsidRPr="00EC05F3">
              <w:rPr>
                <w:b w:val="0"/>
              </w:rPr>
              <w:t>please provide ACN for company</w:t>
            </w:r>
            <w:r w:rsidRPr="00EC05F3">
              <w:rPr>
                <w:b w:val="0"/>
              </w:rPr>
              <w:t>)</w:t>
            </w:r>
          </w:p>
        </w:tc>
        <w:tc>
          <w:tcPr>
            <w:tcW w:w="5605" w:type="dxa"/>
            <w:gridSpan w:val="5"/>
          </w:tcPr>
          <w:p w14:paraId="491258C1" w14:textId="77777777" w:rsidR="005A4D85" w:rsidRPr="00B631DC" w:rsidRDefault="005A4D85" w:rsidP="00EF0B99">
            <w:pPr>
              <w:pStyle w:val="tabletext"/>
              <w:spacing w:before="0" w:after="0"/>
            </w:pPr>
          </w:p>
        </w:tc>
      </w:tr>
      <w:tr w:rsidR="00970471" w14:paraId="3A04335B" w14:textId="77777777" w:rsidTr="00535FB4">
        <w:trPr>
          <w:cantSplit/>
          <w:trHeight w:val="460"/>
        </w:trPr>
        <w:tc>
          <w:tcPr>
            <w:tcW w:w="4101" w:type="dxa"/>
            <w:gridSpan w:val="2"/>
            <w:vAlign w:val="center"/>
          </w:tcPr>
          <w:p w14:paraId="3D519E74" w14:textId="77777777" w:rsidR="00970471" w:rsidRPr="00B631DC" w:rsidRDefault="006C1F2B" w:rsidP="00B4359F">
            <w:pPr>
              <w:pStyle w:val="TableBold"/>
              <w:spacing w:before="0" w:after="0" w:line="240" w:lineRule="auto"/>
            </w:pPr>
            <w:r w:rsidRPr="00B631DC">
              <w:t>Contact</w:t>
            </w:r>
            <w:r w:rsidR="00970471" w:rsidRPr="00B631DC">
              <w:t xml:space="preserve"> </w:t>
            </w:r>
            <w:r w:rsidR="00FA7A9D" w:rsidRPr="00B631DC">
              <w:t xml:space="preserve">person’s name and </w:t>
            </w:r>
            <w:r w:rsidRPr="00B631DC">
              <w:t xml:space="preserve">phone </w:t>
            </w:r>
            <w:r w:rsidR="00970471" w:rsidRPr="00B631DC">
              <w:t>number</w:t>
            </w:r>
          </w:p>
        </w:tc>
        <w:tc>
          <w:tcPr>
            <w:tcW w:w="5605" w:type="dxa"/>
            <w:gridSpan w:val="5"/>
          </w:tcPr>
          <w:p w14:paraId="7F389DA1" w14:textId="77777777" w:rsidR="00970471" w:rsidRPr="00B631DC" w:rsidRDefault="00970471" w:rsidP="00EF0B99">
            <w:pPr>
              <w:pStyle w:val="tabletext"/>
              <w:spacing w:before="0" w:after="0"/>
            </w:pPr>
          </w:p>
        </w:tc>
      </w:tr>
      <w:tr w:rsidR="00970471" w14:paraId="0B2BBE38" w14:textId="77777777" w:rsidTr="00535FB4">
        <w:trPr>
          <w:cantSplit/>
          <w:trHeight w:val="460"/>
        </w:trPr>
        <w:tc>
          <w:tcPr>
            <w:tcW w:w="4101" w:type="dxa"/>
            <w:gridSpan w:val="2"/>
            <w:vAlign w:val="center"/>
          </w:tcPr>
          <w:p w14:paraId="4E330C4A" w14:textId="77777777" w:rsidR="00970471" w:rsidRPr="00B631DC" w:rsidRDefault="00970471" w:rsidP="00B4359F">
            <w:pPr>
              <w:pStyle w:val="TableBold"/>
              <w:spacing w:before="0" w:after="0" w:line="240" w:lineRule="auto"/>
            </w:pPr>
            <w:r w:rsidRPr="00B631DC">
              <w:t>Email address</w:t>
            </w:r>
          </w:p>
        </w:tc>
        <w:tc>
          <w:tcPr>
            <w:tcW w:w="5605" w:type="dxa"/>
            <w:gridSpan w:val="5"/>
          </w:tcPr>
          <w:p w14:paraId="176B51BF" w14:textId="77777777" w:rsidR="00970471" w:rsidRPr="00B631DC" w:rsidRDefault="00970471" w:rsidP="00EF0B99">
            <w:pPr>
              <w:pStyle w:val="tabletext"/>
              <w:spacing w:before="0" w:after="0"/>
            </w:pPr>
          </w:p>
        </w:tc>
      </w:tr>
      <w:tr w:rsidR="00970471" w14:paraId="7284BE74" w14:textId="77777777" w:rsidTr="00535FB4">
        <w:trPr>
          <w:cantSplit/>
          <w:trHeight w:val="460"/>
        </w:trPr>
        <w:tc>
          <w:tcPr>
            <w:tcW w:w="4101" w:type="dxa"/>
            <w:gridSpan w:val="2"/>
            <w:vAlign w:val="center"/>
          </w:tcPr>
          <w:p w14:paraId="282D15CE" w14:textId="77777777" w:rsidR="00970471" w:rsidRPr="00B631DC" w:rsidRDefault="00970471" w:rsidP="00B4359F">
            <w:pPr>
              <w:pStyle w:val="TableBold"/>
              <w:spacing w:before="0" w:after="0" w:line="240" w:lineRule="auto"/>
            </w:pPr>
            <w:r w:rsidRPr="00B631DC">
              <w:t>Website</w:t>
            </w:r>
            <w:r w:rsidR="006C1F2B" w:rsidRPr="00B631DC">
              <w:t xml:space="preserve"> address</w:t>
            </w:r>
          </w:p>
        </w:tc>
        <w:tc>
          <w:tcPr>
            <w:tcW w:w="5605" w:type="dxa"/>
            <w:gridSpan w:val="5"/>
          </w:tcPr>
          <w:p w14:paraId="64AA40CC" w14:textId="77777777" w:rsidR="00970471" w:rsidRPr="00B631DC" w:rsidRDefault="00970471" w:rsidP="00EF0B99">
            <w:pPr>
              <w:pStyle w:val="tabletext"/>
              <w:spacing w:before="0" w:after="0"/>
            </w:pPr>
          </w:p>
        </w:tc>
      </w:tr>
      <w:tr w:rsidR="00B631DC" w:rsidRPr="00B631DC" w14:paraId="6762807E" w14:textId="77777777" w:rsidTr="00535FB4">
        <w:trPr>
          <w:cantSplit/>
        </w:trPr>
        <w:tc>
          <w:tcPr>
            <w:tcW w:w="4101" w:type="dxa"/>
            <w:gridSpan w:val="2"/>
            <w:tcBorders>
              <w:bottom w:val="single" w:sz="4" w:space="0" w:color="auto"/>
            </w:tcBorders>
            <w:vAlign w:val="center"/>
          </w:tcPr>
          <w:p w14:paraId="698B5B01" w14:textId="77777777" w:rsidR="00EF0B99" w:rsidRPr="00B631DC" w:rsidRDefault="00EF0B99" w:rsidP="00B4359F">
            <w:pPr>
              <w:pStyle w:val="TableBold"/>
              <w:spacing w:line="240" w:lineRule="auto"/>
            </w:pPr>
            <w:r w:rsidRPr="00B631DC">
              <w:t xml:space="preserve">Are you a Registered Training Organisation (RTO)? </w:t>
            </w:r>
          </w:p>
          <w:p w14:paraId="222F20BD" w14:textId="77777777" w:rsidR="00EF0B99" w:rsidRPr="00B631DC" w:rsidRDefault="00EF0B99" w:rsidP="00B4359F">
            <w:pPr>
              <w:pStyle w:val="tabletext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59" w:type="dxa"/>
            <w:gridSpan w:val="4"/>
            <w:tcBorders>
              <w:bottom w:val="single" w:sz="4" w:space="0" w:color="auto"/>
            </w:tcBorders>
          </w:tcPr>
          <w:p w14:paraId="0507B14E" w14:textId="77777777" w:rsidR="00564882" w:rsidRPr="00B631DC" w:rsidRDefault="00000000" w:rsidP="00B0515E">
            <w:pPr>
              <w:pStyle w:val="tabletext"/>
            </w:pPr>
            <w:sdt>
              <w:sdtPr>
                <w:rPr>
                  <w:b/>
                  <w:szCs w:val="22"/>
                </w:rPr>
                <w:id w:val="143709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B99" w:rsidRPr="00B631DC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564882" w:rsidRPr="00B631DC">
              <w:t xml:space="preserve">  </w:t>
            </w:r>
            <w:r w:rsidR="00EF0B99" w:rsidRPr="00B631DC">
              <w:t>Yes</w:t>
            </w:r>
            <w:r w:rsidR="00564882" w:rsidRPr="00B631DC">
              <w:t xml:space="preserve"> </w:t>
            </w:r>
            <w:r w:rsidR="00564882" w:rsidRPr="00B631DC">
              <w:rPr>
                <w:sz w:val="24"/>
              </w:rPr>
              <w:sym w:font="Wingdings" w:char="F0CA"/>
            </w:r>
          </w:p>
          <w:p w14:paraId="1329AB1F" w14:textId="6CE844DE" w:rsidR="00EF0B99" w:rsidRPr="00B631DC" w:rsidRDefault="00EF0B99" w:rsidP="00564882">
            <w:pPr>
              <w:pStyle w:val="tabletext"/>
            </w:pPr>
            <w:r w:rsidRPr="00B631DC">
              <w:t xml:space="preserve">Registration </w:t>
            </w:r>
            <w:proofErr w:type="gramStart"/>
            <w:r w:rsidRPr="00B631DC">
              <w:t>number</w:t>
            </w:r>
            <w:r w:rsidRPr="002521AB">
              <w:t>:</w:t>
            </w:r>
            <w:r w:rsidR="00B0515E" w:rsidRPr="00B631DC">
              <w:t>_</w:t>
            </w:r>
            <w:proofErr w:type="gramEnd"/>
            <w:r w:rsidR="00B0515E" w:rsidRPr="00B631DC">
              <w:t>________</w:t>
            </w:r>
            <w:r w:rsidR="00564882" w:rsidRPr="00B631DC">
              <w:t>___</w:t>
            </w:r>
            <w:r w:rsidR="00B0515E" w:rsidRPr="00B631DC">
              <w:t>___</w:t>
            </w:r>
            <w:r w:rsidR="00564882" w:rsidRPr="00B631DC">
              <w:t>_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0967710" w14:textId="77777777" w:rsidR="00EF0B99" w:rsidRPr="00B631DC" w:rsidRDefault="00000000" w:rsidP="000A024B">
            <w:pPr>
              <w:pStyle w:val="tabletext"/>
            </w:pPr>
            <w:sdt>
              <w:sdtPr>
                <w:rPr>
                  <w:b/>
                  <w:szCs w:val="22"/>
                </w:rPr>
                <w:id w:val="23260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B99" w:rsidRPr="00B631DC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EF0B99" w:rsidRPr="00B631DC">
              <w:t xml:space="preserve"> No</w:t>
            </w:r>
            <w:r w:rsidR="00EF0B99" w:rsidRPr="00B631DC">
              <w:br/>
            </w:r>
          </w:p>
        </w:tc>
      </w:tr>
      <w:tr w:rsidR="003C5A8B" w14:paraId="15C16878" w14:textId="77777777" w:rsidTr="00535FB4">
        <w:trPr>
          <w:cantSplit/>
          <w:trHeight w:val="405"/>
        </w:trPr>
        <w:tc>
          <w:tcPr>
            <w:tcW w:w="970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E86041" w14:textId="77777777" w:rsidR="003C5A8B" w:rsidRDefault="003C5A8B" w:rsidP="00B631DC">
            <w:pPr>
              <w:pStyle w:val="tabletext"/>
            </w:pPr>
            <w:r w:rsidRPr="00636B18">
              <w:rPr>
                <w:rFonts w:cs="Arial"/>
                <w:b/>
              </w:rPr>
              <w:t>CPD ELECTIVE LEARNING CATEGORIES</w:t>
            </w:r>
            <w:r>
              <w:rPr>
                <w:rFonts w:cs="Arial"/>
                <w:b/>
              </w:rPr>
              <w:t xml:space="preserve"> </w:t>
            </w:r>
            <w:r w:rsidRPr="003A2169">
              <w:rPr>
                <w:rFonts w:cs="Arial"/>
              </w:rPr>
              <w:t>(</w:t>
            </w:r>
            <w:r>
              <w:rPr>
                <w:rFonts w:cs="Arial"/>
              </w:rPr>
              <w:t xml:space="preserve">please </w:t>
            </w:r>
            <w:r w:rsidR="008B6BCF">
              <w:rPr>
                <w:rFonts w:cs="Arial"/>
              </w:rPr>
              <w:t>tick</w:t>
            </w:r>
            <w:r w:rsidRPr="003A2169">
              <w:rPr>
                <w:rFonts w:cs="Arial"/>
              </w:rPr>
              <w:t xml:space="preserve"> the relevant learning category</w:t>
            </w:r>
            <w:r>
              <w:rPr>
                <w:rFonts w:cs="Arial"/>
              </w:rPr>
              <w:t>)</w:t>
            </w:r>
          </w:p>
        </w:tc>
      </w:tr>
      <w:tr w:rsidR="003C5A8B" w14:paraId="2A24761C" w14:textId="77777777" w:rsidTr="00535FB4">
        <w:trPr>
          <w:cantSplit/>
          <w:trHeight w:val="405"/>
        </w:trPr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7D188AE" w14:textId="77777777" w:rsidR="003C5A8B" w:rsidRPr="009A61D5" w:rsidRDefault="003C5A8B" w:rsidP="00514CAB">
            <w:pPr>
              <w:tabs>
                <w:tab w:val="left" w:pos="8516"/>
              </w:tabs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9A61D5">
              <w:rPr>
                <w:rFonts w:cs="Arial"/>
                <w:b/>
                <w:sz w:val="16"/>
                <w:szCs w:val="16"/>
              </w:rPr>
              <w:t>Elective learning</w:t>
            </w:r>
            <w:r w:rsidRPr="009A61D5">
              <w:rPr>
                <w:b/>
                <w:bCs/>
                <w:sz w:val="16"/>
                <w:szCs w:val="16"/>
              </w:rPr>
              <w:t xml:space="preserve"> </w:t>
            </w:r>
            <w:r w:rsidRPr="009A61D5">
              <w:rPr>
                <w:rFonts w:cs="Arial"/>
                <w:b/>
                <w:sz w:val="16"/>
                <w:szCs w:val="16"/>
              </w:rPr>
              <w:t>category</w:t>
            </w:r>
            <w:r>
              <w:rPr>
                <w:rFonts w:cs="Arial"/>
                <w:b/>
                <w:sz w:val="16"/>
                <w:szCs w:val="16"/>
              </w:rPr>
              <w:t xml:space="preserve"> and Description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C7540D1" w14:textId="77777777" w:rsidR="003C5A8B" w:rsidRPr="009A61D5" w:rsidRDefault="003C5A8B" w:rsidP="000A024B">
            <w:pPr>
              <w:tabs>
                <w:tab w:val="left" w:pos="8516"/>
              </w:tabs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Delivered by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9448850" w14:textId="77777777" w:rsidR="003C5A8B" w:rsidRPr="009A61D5" w:rsidRDefault="003C5A8B" w:rsidP="00BE1D40">
            <w:pPr>
              <w:tabs>
                <w:tab w:val="left" w:pos="8516"/>
              </w:tabs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9A61D5">
              <w:rPr>
                <w:rFonts w:cs="Arial"/>
                <w:b/>
                <w:sz w:val="16"/>
                <w:szCs w:val="16"/>
              </w:rPr>
              <w:t>Allocation of CPD points spent on activity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2E3E9B" w14:textId="77777777" w:rsidR="003C5A8B" w:rsidRPr="009A61D5" w:rsidRDefault="003C5A8B" w:rsidP="00514CAB">
            <w:pPr>
              <w:tabs>
                <w:tab w:val="left" w:pos="8516"/>
              </w:tabs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9A61D5">
              <w:rPr>
                <w:rFonts w:cs="Arial"/>
                <w:b/>
                <w:sz w:val="16"/>
                <w:szCs w:val="16"/>
              </w:rPr>
              <w:t xml:space="preserve">Required evidence of attendance </w:t>
            </w:r>
          </w:p>
        </w:tc>
      </w:tr>
      <w:tr w:rsidR="003C5A8B" w14:paraId="241DB7E1" w14:textId="77777777" w:rsidTr="00535FB4">
        <w:trPr>
          <w:cantSplit/>
          <w:trHeight w:val="405"/>
        </w:trPr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D3AE" w14:textId="77777777" w:rsidR="003C5A8B" w:rsidRPr="00CA4F03" w:rsidRDefault="00000000">
            <w:pPr>
              <w:pStyle w:val="BodyText2"/>
              <w:tabs>
                <w:tab w:val="clear" w:pos="567"/>
                <w:tab w:val="clear" w:pos="1134"/>
                <w:tab w:val="left" w:pos="409"/>
              </w:tabs>
              <w:spacing w:before="80"/>
              <w:ind w:left="624" w:hanging="624"/>
              <w:rPr>
                <w:b/>
                <w:szCs w:val="22"/>
              </w:rPr>
            </w:pPr>
            <w:sdt>
              <w:sdtPr>
                <w:rPr>
                  <w:b/>
                  <w:szCs w:val="22"/>
                </w:rPr>
                <w:id w:val="-64118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24B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3C5A8B" w:rsidRPr="00CA4F03">
              <w:rPr>
                <w:b/>
                <w:szCs w:val="22"/>
              </w:rPr>
              <w:tab/>
              <w:t>1.</w:t>
            </w:r>
          </w:p>
          <w:p w14:paraId="006CAD4E" w14:textId="77777777" w:rsidR="003C5A8B" w:rsidRPr="004A749B" w:rsidRDefault="003C5A8B" w:rsidP="00BD1EE4">
            <w:pPr>
              <w:pStyle w:val="BodyText2"/>
              <w:tabs>
                <w:tab w:val="clear" w:pos="567"/>
                <w:tab w:val="clear" w:pos="1134"/>
              </w:tabs>
              <w:spacing w:before="80"/>
              <w:ind w:firstLine="15"/>
              <w:jc w:val="left"/>
              <w:rPr>
                <w:sz w:val="16"/>
                <w:szCs w:val="16"/>
              </w:rPr>
            </w:pPr>
            <w:r w:rsidRPr="004A749B">
              <w:rPr>
                <w:sz w:val="16"/>
                <w:szCs w:val="16"/>
              </w:rPr>
              <w:t>A training activity aligned with a National Training Package</w:t>
            </w:r>
            <w:r w:rsidR="00BD1EE4">
              <w:rPr>
                <w:sz w:val="16"/>
                <w:szCs w:val="16"/>
              </w:rPr>
              <w:t xml:space="preserve"> (other than a qualification or part of a qualification) prescribed for the grant of a licence/registration)</w:t>
            </w:r>
            <w:r w:rsidRPr="004A749B">
              <w:rPr>
                <w:sz w:val="16"/>
                <w:szCs w:val="16"/>
              </w:rPr>
              <w:t>.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413CCF" w14:textId="77777777" w:rsidR="003C5A8B" w:rsidRPr="009A61D5" w:rsidRDefault="00EC05F3" w:rsidP="00BD1EE4">
            <w:pPr>
              <w:pStyle w:val="tabletext"/>
              <w:numPr>
                <w:ilvl w:val="0"/>
                <w:numId w:val="4"/>
              </w:numPr>
              <w:spacing w:before="80" w:after="20" w:line="240" w:lineRule="auto"/>
              <w:ind w:left="176" w:hanging="17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 </w:t>
            </w:r>
            <w:r w:rsidR="003C5A8B" w:rsidRPr="009A61D5">
              <w:rPr>
                <w:rFonts w:cs="Arial"/>
                <w:sz w:val="16"/>
                <w:szCs w:val="16"/>
              </w:rPr>
              <w:t>R</w:t>
            </w:r>
            <w:r w:rsidR="00BD1EE4">
              <w:rPr>
                <w:rFonts w:cs="Arial"/>
                <w:sz w:val="16"/>
                <w:szCs w:val="16"/>
              </w:rPr>
              <w:t xml:space="preserve">egistered </w:t>
            </w:r>
            <w:r w:rsidR="003C5A8B" w:rsidRPr="009A61D5">
              <w:rPr>
                <w:rFonts w:cs="Arial"/>
                <w:sz w:val="16"/>
                <w:szCs w:val="16"/>
              </w:rPr>
              <w:t>T</w:t>
            </w:r>
            <w:r w:rsidR="00BD1EE4">
              <w:rPr>
                <w:rFonts w:cs="Arial"/>
                <w:sz w:val="16"/>
                <w:szCs w:val="16"/>
              </w:rPr>
              <w:t xml:space="preserve">raining </w:t>
            </w:r>
            <w:r w:rsidR="003C5A8B" w:rsidRPr="009A61D5">
              <w:rPr>
                <w:rFonts w:cs="Arial"/>
                <w:sz w:val="16"/>
                <w:szCs w:val="16"/>
              </w:rPr>
              <w:t>O</w:t>
            </w:r>
            <w:r w:rsidR="00BD1EE4">
              <w:rPr>
                <w:rFonts w:cs="Arial"/>
                <w:sz w:val="16"/>
                <w:szCs w:val="16"/>
              </w:rPr>
              <w:t>rganisation</w:t>
            </w:r>
            <w:r>
              <w:rPr>
                <w:rFonts w:cs="Arial"/>
                <w:sz w:val="16"/>
                <w:szCs w:val="16"/>
              </w:rPr>
              <w:t xml:space="preserve"> (RTO)</w:t>
            </w:r>
            <w:r w:rsidR="00BD1EE4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C6C93D" w14:textId="77777777" w:rsidR="003C5A8B" w:rsidRPr="009A61D5" w:rsidRDefault="003C5A8B">
            <w:pPr>
              <w:tabs>
                <w:tab w:val="left" w:pos="8516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 xml:space="preserve">One CPD point </w:t>
            </w:r>
            <w:r w:rsidR="00BE1D40">
              <w:rPr>
                <w:rFonts w:cs="Arial"/>
                <w:sz w:val="16"/>
                <w:szCs w:val="16"/>
              </w:rPr>
              <w:t xml:space="preserve">per hour </w:t>
            </w:r>
            <w:r w:rsidRPr="009A61D5">
              <w:rPr>
                <w:rFonts w:cs="Arial"/>
                <w:sz w:val="16"/>
                <w:szCs w:val="16"/>
              </w:rPr>
              <w:t>(to a maximum of seven per activity).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22E7A7" w14:textId="77777777" w:rsidR="003C5A8B" w:rsidRPr="009A61D5" w:rsidRDefault="003C5A8B">
            <w:pPr>
              <w:tabs>
                <w:tab w:val="left" w:pos="8516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>Statement of Attainment issued by the RTO.</w:t>
            </w:r>
          </w:p>
        </w:tc>
      </w:tr>
      <w:tr w:rsidR="003C5A8B" w14:paraId="52CD0A04" w14:textId="77777777" w:rsidTr="00535FB4">
        <w:trPr>
          <w:cantSplit/>
          <w:trHeight w:val="405"/>
        </w:trPr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323EDC9" w14:textId="77777777" w:rsidR="003C5A8B" w:rsidRPr="00CA4F03" w:rsidRDefault="00000000">
            <w:pPr>
              <w:tabs>
                <w:tab w:val="left" w:pos="409"/>
                <w:tab w:val="left" w:pos="1134"/>
                <w:tab w:val="right" w:pos="8222"/>
              </w:tabs>
              <w:spacing w:before="80" w:after="120"/>
              <w:ind w:left="624" w:hanging="624"/>
              <w:rPr>
                <w:rFonts w:cs="Arial"/>
                <w:b/>
                <w:szCs w:val="22"/>
              </w:rPr>
            </w:pPr>
            <w:sdt>
              <w:sdtPr>
                <w:rPr>
                  <w:b/>
                  <w:szCs w:val="22"/>
                </w:rPr>
                <w:id w:val="-67797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A8B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3C5A8B" w:rsidRPr="00CA4F03">
              <w:rPr>
                <w:b/>
                <w:szCs w:val="22"/>
              </w:rPr>
              <w:tab/>
            </w:r>
            <w:r w:rsidR="003C5A8B" w:rsidRPr="00CA4F03">
              <w:rPr>
                <w:rFonts w:cs="Arial"/>
                <w:b/>
                <w:szCs w:val="22"/>
              </w:rPr>
              <w:t>2.</w:t>
            </w:r>
          </w:p>
          <w:p w14:paraId="3465F097" w14:textId="77777777" w:rsidR="003C5A8B" w:rsidRPr="004A749B" w:rsidRDefault="003C5A8B">
            <w:pPr>
              <w:tabs>
                <w:tab w:val="left" w:pos="1134"/>
                <w:tab w:val="right" w:pos="8222"/>
              </w:tabs>
              <w:spacing w:before="80" w:after="120"/>
              <w:ind w:firstLine="15"/>
              <w:rPr>
                <w:rFonts w:cs="Arial"/>
                <w:sz w:val="16"/>
                <w:szCs w:val="16"/>
              </w:rPr>
            </w:pPr>
            <w:r w:rsidRPr="004A749B">
              <w:rPr>
                <w:rFonts w:cs="Arial"/>
                <w:sz w:val="16"/>
                <w:szCs w:val="16"/>
              </w:rPr>
              <w:t>A training activity tailored to the real estate industry.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CBB004" w14:textId="77777777" w:rsidR="003C5A8B" w:rsidRPr="009A61D5" w:rsidRDefault="003C5A8B">
            <w:pPr>
              <w:pStyle w:val="tabletext"/>
              <w:numPr>
                <w:ilvl w:val="0"/>
                <w:numId w:val="4"/>
              </w:numPr>
              <w:spacing w:before="0" w:after="20" w:line="240" w:lineRule="auto"/>
              <w:ind w:left="176" w:hanging="176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>a RTO;</w:t>
            </w:r>
          </w:p>
          <w:p w14:paraId="322C5728" w14:textId="77777777" w:rsidR="003C5A8B" w:rsidRPr="009A61D5" w:rsidRDefault="003C5A8B">
            <w:pPr>
              <w:pStyle w:val="tabletext"/>
              <w:numPr>
                <w:ilvl w:val="0"/>
                <w:numId w:val="4"/>
              </w:numPr>
              <w:spacing w:before="0" w:after="20" w:line="240" w:lineRule="auto"/>
              <w:ind w:left="176" w:hanging="176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 xml:space="preserve">a professional (i.e. lawyer, accountant) </w:t>
            </w:r>
            <w:r w:rsidRPr="00B631DC">
              <w:rPr>
                <w:rFonts w:cs="Arial"/>
                <w:sz w:val="16"/>
                <w:szCs w:val="16"/>
              </w:rPr>
              <w:t>engaged</w:t>
            </w:r>
            <w:r w:rsidR="00CC5C97" w:rsidRPr="00B631DC">
              <w:rPr>
                <w:rFonts w:cs="Arial"/>
                <w:sz w:val="16"/>
                <w:szCs w:val="16"/>
              </w:rPr>
              <w:t xml:space="preserve"> by a RTO</w:t>
            </w:r>
            <w:r w:rsidRPr="00B631DC">
              <w:rPr>
                <w:rFonts w:cs="Arial"/>
                <w:sz w:val="16"/>
                <w:szCs w:val="16"/>
              </w:rPr>
              <w:t xml:space="preserve"> to </w:t>
            </w:r>
            <w:r w:rsidRPr="009A61D5">
              <w:rPr>
                <w:rFonts w:cs="Arial"/>
                <w:sz w:val="16"/>
                <w:szCs w:val="16"/>
              </w:rPr>
              <w:t>conduct the training;</w:t>
            </w:r>
          </w:p>
          <w:p w14:paraId="6A185ADE" w14:textId="77777777" w:rsidR="003C5A8B" w:rsidRPr="009A61D5" w:rsidRDefault="003C5A8B">
            <w:pPr>
              <w:pStyle w:val="tabletext"/>
              <w:numPr>
                <w:ilvl w:val="0"/>
                <w:numId w:val="4"/>
              </w:numPr>
              <w:spacing w:before="0" w:after="20" w:line="240" w:lineRule="auto"/>
              <w:ind w:left="176" w:hanging="176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>a recognised industry association approved by the Commissioner;</w:t>
            </w:r>
          </w:p>
          <w:p w14:paraId="4362DF79" w14:textId="77777777" w:rsidR="003C5A8B" w:rsidRPr="009A61D5" w:rsidRDefault="003C5A8B">
            <w:pPr>
              <w:pStyle w:val="tabletext"/>
              <w:numPr>
                <w:ilvl w:val="0"/>
                <w:numId w:val="4"/>
              </w:numPr>
              <w:spacing w:before="0" w:after="20" w:line="240" w:lineRule="auto"/>
              <w:ind w:left="176" w:hanging="176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>a government or regulatory body; or</w:t>
            </w:r>
          </w:p>
          <w:p w14:paraId="43240338" w14:textId="77777777" w:rsidR="003C5A8B" w:rsidRPr="009A61D5" w:rsidRDefault="003C5A8B">
            <w:pPr>
              <w:pStyle w:val="tabletext"/>
              <w:numPr>
                <w:ilvl w:val="0"/>
                <w:numId w:val="4"/>
              </w:numPr>
              <w:spacing w:before="0" w:after="80" w:line="240" w:lineRule="auto"/>
              <w:ind w:left="176" w:hanging="176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>a firm of legal practitioners.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9C4226" w14:textId="77777777" w:rsidR="003C5A8B" w:rsidRPr="009A61D5" w:rsidRDefault="003C5A8B">
            <w:pPr>
              <w:tabs>
                <w:tab w:val="left" w:pos="8516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>One CPD point</w:t>
            </w:r>
            <w:r w:rsidR="00BE1D40">
              <w:rPr>
                <w:rFonts w:cs="Arial"/>
                <w:sz w:val="16"/>
                <w:szCs w:val="16"/>
              </w:rPr>
              <w:t xml:space="preserve"> per hour</w:t>
            </w:r>
            <w:r w:rsidRPr="009A61D5">
              <w:rPr>
                <w:rFonts w:cs="Arial"/>
                <w:sz w:val="16"/>
                <w:szCs w:val="16"/>
              </w:rPr>
              <w:t xml:space="preserve"> (to a maximum of seven per activity).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A29E99" w14:textId="77777777" w:rsidR="003C5A8B" w:rsidRPr="009A61D5" w:rsidRDefault="003C5A8B">
            <w:pPr>
              <w:pStyle w:val="tabletext"/>
              <w:numPr>
                <w:ilvl w:val="0"/>
                <w:numId w:val="4"/>
              </w:numPr>
              <w:spacing w:before="0" w:after="20" w:line="240" w:lineRule="auto"/>
              <w:ind w:left="227" w:hanging="227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 xml:space="preserve">Certificate of Attendance, or </w:t>
            </w:r>
          </w:p>
          <w:p w14:paraId="19AB118D" w14:textId="77777777" w:rsidR="003C5A8B" w:rsidRPr="009A61D5" w:rsidRDefault="003C5A8B">
            <w:pPr>
              <w:pStyle w:val="tabletext"/>
              <w:numPr>
                <w:ilvl w:val="0"/>
                <w:numId w:val="4"/>
              </w:numPr>
              <w:spacing w:before="0" w:after="20" w:line="240" w:lineRule="auto"/>
              <w:ind w:left="227" w:hanging="227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>a Record of Completion (if an assessable component is included).</w:t>
            </w:r>
          </w:p>
        </w:tc>
      </w:tr>
      <w:tr w:rsidR="003C5A8B" w14:paraId="4DA2164C" w14:textId="77777777" w:rsidTr="00535FB4">
        <w:trPr>
          <w:cantSplit/>
          <w:trHeight w:val="405"/>
        </w:trPr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359" w14:textId="3B864518" w:rsidR="003C5A8B" w:rsidRPr="00CA4F03" w:rsidRDefault="00000000" w:rsidP="00514CAB">
            <w:pPr>
              <w:tabs>
                <w:tab w:val="left" w:pos="409"/>
                <w:tab w:val="left" w:pos="1134"/>
                <w:tab w:val="right" w:pos="8222"/>
              </w:tabs>
              <w:spacing w:before="80" w:after="120"/>
              <w:ind w:left="624" w:hanging="624"/>
              <w:rPr>
                <w:b/>
                <w:szCs w:val="22"/>
              </w:rPr>
            </w:pPr>
            <w:sdt>
              <w:sdtPr>
                <w:rPr>
                  <w:b/>
                  <w:szCs w:val="22"/>
                </w:rPr>
                <w:id w:val="43818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D85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3C5A8B" w:rsidRPr="00CA4F03">
              <w:rPr>
                <w:b/>
                <w:szCs w:val="22"/>
              </w:rPr>
              <w:tab/>
            </w:r>
            <w:r w:rsidR="00594C2B">
              <w:rPr>
                <w:b/>
                <w:szCs w:val="22"/>
              </w:rPr>
              <w:t>3</w:t>
            </w:r>
            <w:r w:rsidR="003C5A8B" w:rsidRPr="00CA4F03">
              <w:rPr>
                <w:b/>
                <w:szCs w:val="22"/>
              </w:rPr>
              <w:t>.</w:t>
            </w:r>
          </w:p>
          <w:p w14:paraId="4720F348" w14:textId="77777777" w:rsidR="003C5A8B" w:rsidRPr="004A749B" w:rsidRDefault="00B0515E" w:rsidP="00514CAB">
            <w:pPr>
              <w:tabs>
                <w:tab w:val="left" w:pos="1134"/>
                <w:tab w:val="right" w:pos="8222"/>
              </w:tabs>
              <w:spacing w:before="80" w:after="120"/>
              <w:ind w:firstLine="15"/>
              <w:rPr>
                <w:rFonts w:cs="Arial"/>
                <w:sz w:val="16"/>
                <w:szCs w:val="16"/>
              </w:rPr>
            </w:pPr>
            <w:r w:rsidRPr="004A749B">
              <w:rPr>
                <w:rFonts w:cs="Arial"/>
                <w:sz w:val="16"/>
                <w:szCs w:val="16"/>
              </w:rPr>
              <w:t>A training activity tailo</w:t>
            </w:r>
            <w:r>
              <w:rPr>
                <w:rFonts w:cs="Arial"/>
                <w:sz w:val="16"/>
                <w:szCs w:val="16"/>
              </w:rPr>
              <w:t xml:space="preserve">red to the real estate industry </w:t>
            </w:r>
            <w:r>
              <w:rPr>
                <w:rFonts w:cs="Arial"/>
                <w:bCs/>
                <w:sz w:val="16"/>
                <w:szCs w:val="16"/>
                <w:lang w:eastAsia="en-AU"/>
              </w:rPr>
              <w:t>delivered by entity other than those in Categories 1 and 2 above</w:t>
            </w:r>
            <w:r w:rsidRPr="004A749B">
              <w:rPr>
                <w:rFonts w:cs="Arial"/>
                <w:bCs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2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29A" w14:textId="77777777" w:rsidR="003C5A8B" w:rsidRPr="009A61D5" w:rsidRDefault="003C5A8B" w:rsidP="003C5A8B">
            <w:pPr>
              <w:pStyle w:val="tabletext"/>
              <w:numPr>
                <w:ilvl w:val="0"/>
                <w:numId w:val="4"/>
              </w:numPr>
              <w:spacing w:before="80" w:after="20" w:line="240" w:lineRule="auto"/>
              <w:ind w:left="176" w:hanging="17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</w:t>
            </w:r>
            <w:r>
              <w:rPr>
                <w:rFonts w:cs="Arial"/>
                <w:sz w:val="16"/>
                <w:szCs w:val="16"/>
              </w:rPr>
              <w:noBreakHyphen/>
              <w:t>house agency training</w:t>
            </w:r>
            <w:r w:rsidR="00BD1EE4">
              <w:rPr>
                <w:rFonts w:cs="Arial"/>
                <w:sz w:val="16"/>
                <w:szCs w:val="16"/>
              </w:rPr>
              <w:t>;</w:t>
            </w:r>
          </w:p>
          <w:p w14:paraId="6CFF18CA" w14:textId="77777777" w:rsidR="003C5A8B" w:rsidRPr="009A61D5" w:rsidRDefault="003C5A8B" w:rsidP="003C5A8B">
            <w:pPr>
              <w:pStyle w:val="tabletext"/>
              <w:numPr>
                <w:ilvl w:val="0"/>
                <w:numId w:val="4"/>
              </w:numPr>
              <w:spacing w:before="0" w:after="20" w:line="240" w:lineRule="auto"/>
              <w:ind w:left="176" w:hanging="176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>seminars and distance learning</w:t>
            </w:r>
            <w:r w:rsidR="00BD1EE4">
              <w:rPr>
                <w:rFonts w:cs="Arial"/>
                <w:sz w:val="16"/>
                <w:szCs w:val="16"/>
              </w:rPr>
              <w:t>; and/or</w:t>
            </w:r>
          </w:p>
          <w:p w14:paraId="1166FE56" w14:textId="77777777" w:rsidR="003C5A8B" w:rsidRPr="009A61D5" w:rsidRDefault="003C5A8B" w:rsidP="00B0515E">
            <w:pPr>
              <w:pStyle w:val="tabletext"/>
              <w:numPr>
                <w:ilvl w:val="0"/>
                <w:numId w:val="4"/>
              </w:numPr>
              <w:spacing w:before="0" w:after="20" w:line="240" w:lineRule="auto"/>
              <w:ind w:left="176" w:hanging="176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>videos, DVDs, multi-media training and/or online learning</w:t>
            </w:r>
            <w:r w:rsidR="00B0515E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3F2" w14:textId="77777777" w:rsidR="003C5A8B" w:rsidRPr="009A61D5" w:rsidRDefault="003C5A8B" w:rsidP="00514CAB">
            <w:pPr>
              <w:tabs>
                <w:tab w:val="left" w:pos="8516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9A61D5">
              <w:rPr>
                <w:rFonts w:cs="Arial"/>
                <w:sz w:val="16"/>
                <w:szCs w:val="16"/>
              </w:rPr>
              <w:t xml:space="preserve">One half of one CPD </w:t>
            </w:r>
            <w:r w:rsidRPr="00B631DC">
              <w:rPr>
                <w:rFonts w:cs="Arial"/>
                <w:sz w:val="16"/>
                <w:szCs w:val="16"/>
              </w:rPr>
              <w:t>point</w:t>
            </w:r>
            <w:r w:rsidR="00BA1161" w:rsidRPr="00B631DC">
              <w:rPr>
                <w:rFonts w:cs="Arial"/>
                <w:sz w:val="16"/>
                <w:szCs w:val="16"/>
              </w:rPr>
              <w:t xml:space="preserve"> per hour</w:t>
            </w:r>
            <w:r w:rsidRPr="00B631DC">
              <w:rPr>
                <w:rFonts w:cs="Arial"/>
                <w:sz w:val="16"/>
                <w:szCs w:val="16"/>
              </w:rPr>
              <w:t xml:space="preserve"> (to </w:t>
            </w:r>
            <w:r w:rsidRPr="009A61D5">
              <w:rPr>
                <w:rFonts w:cs="Arial"/>
                <w:sz w:val="16"/>
                <w:szCs w:val="16"/>
              </w:rPr>
              <w:t>a maximum of three per activity).</w:t>
            </w:r>
          </w:p>
          <w:p w14:paraId="7896686C" w14:textId="77777777" w:rsidR="003C5A8B" w:rsidRPr="004A749B" w:rsidRDefault="003C5A8B" w:rsidP="00514CAB">
            <w:pPr>
              <w:tabs>
                <w:tab w:val="left" w:pos="8516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4A749B">
              <w:rPr>
                <w:rFonts w:cs="Arial"/>
                <w:sz w:val="16"/>
                <w:szCs w:val="16"/>
              </w:rPr>
              <w:t xml:space="preserve">Metropolitan and regional participants can claim up to a </w:t>
            </w:r>
            <w:r w:rsidRPr="004A749B">
              <w:rPr>
                <w:rFonts w:cs="Arial"/>
                <w:sz w:val="16"/>
                <w:szCs w:val="16"/>
                <w:u w:val="single"/>
              </w:rPr>
              <w:t>maximum of three CPD</w:t>
            </w:r>
            <w:r w:rsidRPr="004A749B">
              <w:rPr>
                <w:rFonts w:cs="Arial"/>
                <w:sz w:val="16"/>
                <w:szCs w:val="16"/>
              </w:rPr>
              <w:t xml:space="preserve"> points per year from this category. </w:t>
            </w:r>
          </w:p>
          <w:p w14:paraId="3D30EB73" w14:textId="77777777" w:rsidR="005A4D85" w:rsidRPr="009A61D5" w:rsidRDefault="003C5A8B" w:rsidP="00514CAB">
            <w:pPr>
              <w:tabs>
                <w:tab w:val="left" w:pos="8516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4A749B">
              <w:rPr>
                <w:rFonts w:cs="Arial"/>
                <w:sz w:val="16"/>
                <w:szCs w:val="16"/>
              </w:rPr>
              <w:t xml:space="preserve">Remote participants can claim up to a </w:t>
            </w:r>
            <w:r w:rsidRPr="004A749B">
              <w:rPr>
                <w:rFonts w:cs="Arial"/>
                <w:sz w:val="16"/>
                <w:szCs w:val="16"/>
                <w:u w:val="single"/>
              </w:rPr>
              <w:t>maximum of six CPD</w:t>
            </w:r>
            <w:r w:rsidRPr="004A749B">
              <w:rPr>
                <w:rFonts w:cs="Arial"/>
                <w:sz w:val="16"/>
                <w:szCs w:val="16"/>
              </w:rPr>
              <w:t xml:space="preserve"> points per year from this category.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A21" w14:textId="77777777" w:rsidR="003C5A8B" w:rsidRDefault="004876B9" w:rsidP="004876B9">
            <w:pPr>
              <w:pStyle w:val="ListParagraph"/>
              <w:numPr>
                <w:ilvl w:val="0"/>
                <w:numId w:val="12"/>
              </w:numPr>
              <w:tabs>
                <w:tab w:val="left" w:pos="8516"/>
              </w:tabs>
              <w:spacing w:before="80" w:after="80"/>
              <w:ind w:left="284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Certificate of attendance,</w:t>
            </w:r>
          </w:p>
          <w:p w14:paraId="6885352C" w14:textId="77777777" w:rsidR="004876B9" w:rsidRDefault="004876B9" w:rsidP="004876B9">
            <w:pPr>
              <w:pStyle w:val="ListParagraph"/>
              <w:tabs>
                <w:tab w:val="left" w:pos="8516"/>
              </w:tabs>
              <w:spacing w:before="80" w:after="80"/>
              <w:ind w:left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</w:t>
            </w:r>
          </w:p>
          <w:p w14:paraId="5955DA3C" w14:textId="77777777" w:rsidR="004876B9" w:rsidRPr="004876B9" w:rsidRDefault="00B5032D" w:rsidP="004876B9">
            <w:pPr>
              <w:pStyle w:val="ListParagraph"/>
              <w:numPr>
                <w:ilvl w:val="0"/>
                <w:numId w:val="12"/>
              </w:numPr>
              <w:tabs>
                <w:tab w:val="left" w:pos="8516"/>
              </w:tabs>
              <w:spacing w:before="80" w:after="80"/>
              <w:ind w:left="284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email </w:t>
            </w:r>
            <w:r w:rsidR="00830995">
              <w:rPr>
                <w:rFonts w:cs="Arial"/>
                <w:sz w:val="16"/>
                <w:szCs w:val="16"/>
              </w:rPr>
              <w:t>confirmation of completion from</w:t>
            </w:r>
            <w:r w:rsidR="004876B9">
              <w:rPr>
                <w:rFonts w:cs="Arial"/>
                <w:sz w:val="16"/>
                <w:szCs w:val="16"/>
              </w:rPr>
              <w:t xml:space="preserve"> the training provider.</w:t>
            </w:r>
          </w:p>
        </w:tc>
      </w:tr>
      <w:tr w:rsidR="00900EB1" w14:paraId="76BEC018" w14:textId="77777777" w:rsidTr="00535FB4">
        <w:trPr>
          <w:cantSplit/>
          <w:trHeight w:val="405"/>
        </w:trPr>
        <w:tc>
          <w:tcPr>
            <w:tcW w:w="2288" w:type="dxa"/>
            <w:tcBorders>
              <w:left w:val="nil"/>
              <w:right w:val="nil"/>
            </w:tcBorders>
          </w:tcPr>
          <w:p w14:paraId="5E3E4E07" w14:textId="77777777" w:rsidR="00900EB1" w:rsidRDefault="00900EB1" w:rsidP="00514CAB">
            <w:pPr>
              <w:tabs>
                <w:tab w:val="left" w:pos="409"/>
                <w:tab w:val="left" w:pos="1134"/>
                <w:tab w:val="right" w:pos="8222"/>
              </w:tabs>
              <w:spacing w:before="80" w:after="120"/>
              <w:ind w:left="624" w:hanging="624"/>
              <w:rPr>
                <w:b/>
                <w:szCs w:val="22"/>
              </w:rPr>
            </w:pPr>
          </w:p>
        </w:tc>
        <w:tc>
          <w:tcPr>
            <w:tcW w:w="2995" w:type="dxa"/>
            <w:gridSpan w:val="3"/>
            <w:tcBorders>
              <w:left w:val="nil"/>
              <w:right w:val="nil"/>
            </w:tcBorders>
          </w:tcPr>
          <w:p w14:paraId="17445C61" w14:textId="77777777" w:rsidR="00900EB1" w:rsidRDefault="00900EB1" w:rsidP="00514CAB">
            <w:pPr>
              <w:pStyle w:val="tabletext"/>
              <w:spacing w:before="80" w:after="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498B60D" w14:textId="77777777" w:rsidR="00900EB1" w:rsidRPr="009A61D5" w:rsidRDefault="00900EB1" w:rsidP="00514CAB">
            <w:pPr>
              <w:tabs>
                <w:tab w:val="left" w:pos="8516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tcBorders>
              <w:left w:val="nil"/>
              <w:right w:val="nil"/>
            </w:tcBorders>
          </w:tcPr>
          <w:p w14:paraId="618CEF21" w14:textId="77777777" w:rsidR="00900EB1" w:rsidRPr="00B0515E" w:rsidRDefault="00900EB1" w:rsidP="00B0515E">
            <w:pPr>
              <w:tabs>
                <w:tab w:val="left" w:pos="8516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C5A8B" w14:paraId="330D6CEF" w14:textId="77777777" w:rsidTr="00535FB4">
        <w:trPr>
          <w:cantSplit/>
        </w:trPr>
        <w:tc>
          <w:tcPr>
            <w:tcW w:w="9706" w:type="dxa"/>
            <w:gridSpan w:val="7"/>
            <w:shd w:val="pct10" w:color="auto" w:fill="auto"/>
          </w:tcPr>
          <w:p w14:paraId="0EDC4345" w14:textId="77777777" w:rsidR="003C5A8B" w:rsidRDefault="003C5A8B" w:rsidP="00514CAB">
            <w:pPr>
              <w:pStyle w:val="TableBold"/>
            </w:pPr>
            <w:r>
              <w:lastRenderedPageBreak/>
              <w:t>DETAILS OF CPD ACTIVITY</w:t>
            </w:r>
          </w:p>
        </w:tc>
      </w:tr>
      <w:tr w:rsidR="003C5A8B" w14:paraId="28855A23" w14:textId="77777777" w:rsidTr="00535FB4">
        <w:trPr>
          <w:cantSplit/>
        </w:trPr>
        <w:tc>
          <w:tcPr>
            <w:tcW w:w="4112" w:type="dxa"/>
            <w:gridSpan w:val="3"/>
          </w:tcPr>
          <w:p w14:paraId="2518CF83" w14:textId="77777777" w:rsidR="003C5A8B" w:rsidRDefault="00C93884" w:rsidP="00BF2EE8">
            <w:pPr>
              <w:pStyle w:val="TableBold"/>
            </w:pPr>
            <w:r>
              <w:t xml:space="preserve">Title of </w:t>
            </w:r>
            <w:r w:rsidR="00E57E46">
              <w:t xml:space="preserve">Course / </w:t>
            </w:r>
            <w:r w:rsidR="00BF2EE8">
              <w:t>A</w:t>
            </w:r>
            <w:r w:rsidR="00E57E46">
              <w:t xml:space="preserve">ctivity  </w:t>
            </w:r>
          </w:p>
        </w:tc>
        <w:tc>
          <w:tcPr>
            <w:tcW w:w="5594" w:type="dxa"/>
            <w:gridSpan w:val="4"/>
          </w:tcPr>
          <w:p w14:paraId="43DDA164" w14:textId="77777777" w:rsidR="003C5A8B" w:rsidRDefault="003C5A8B" w:rsidP="00514CAB">
            <w:pPr>
              <w:pStyle w:val="tabletext"/>
            </w:pPr>
          </w:p>
        </w:tc>
      </w:tr>
      <w:tr w:rsidR="003C5A8B" w14:paraId="0CEB964D" w14:textId="77777777" w:rsidTr="00535FB4">
        <w:trPr>
          <w:cantSplit/>
          <w:trHeight w:val="424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BE45" w14:textId="77777777" w:rsidR="003C5A8B" w:rsidRPr="00ED57C3" w:rsidRDefault="003C5A8B" w:rsidP="00514CAB">
            <w:pPr>
              <w:pStyle w:val="tabletext"/>
              <w:rPr>
                <w:b/>
              </w:rPr>
            </w:pPr>
            <w:r w:rsidRPr="00ED57C3">
              <w:rPr>
                <w:b/>
              </w:rPr>
              <w:t>Qualification Code or Unit of Competency Code (if applicable)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1079" w14:textId="77777777" w:rsidR="003C5A8B" w:rsidRDefault="003C5A8B" w:rsidP="00514CAB">
            <w:pPr>
              <w:pStyle w:val="tabletext"/>
            </w:pPr>
          </w:p>
        </w:tc>
      </w:tr>
      <w:tr w:rsidR="00B631DC" w:rsidRPr="00B631DC" w14:paraId="60C2D5AA" w14:textId="77777777" w:rsidTr="00535FB4">
        <w:trPr>
          <w:cantSplit/>
          <w:trHeight w:val="321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F1F" w14:textId="77777777" w:rsidR="003C5A8B" w:rsidRPr="00B631DC" w:rsidRDefault="003C5A8B" w:rsidP="00E57E46">
            <w:pPr>
              <w:pStyle w:val="TableBold"/>
            </w:pPr>
            <w:r w:rsidRPr="00B631DC">
              <w:t xml:space="preserve">Date/s activity </w:t>
            </w:r>
            <w:r w:rsidR="00E57E46" w:rsidRPr="00B631DC">
              <w:t xml:space="preserve">will be </w:t>
            </w:r>
            <w:r w:rsidR="00ED57C3" w:rsidRPr="00B631DC">
              <w:t>offered</w:t>
            </w:r>
          </w:p>
          <w:p w14:paraId="093DD61E" w14:textId="77777777" w:rsidR="0096297F" w:rsidRPr="00B631DC" w:rsidRDefault="0096297F" w:rsidP="00E57E46">
            <w:pPr>
              <w:pStyle w:val="TableBold"/>
              <w:rPr>
                <w:b w:val="0"/>
                <w:sz w:val="18"/>
                <w:szCs w:val="18"/>
              </w:rPr>
            </w:pP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5D0" w14:textId="77777777" w:rsidR="00BA1161" w:rsidRPr="00B631DC" w:rsidRDefault="00B0515E" w:rsidP="00514CAB">
            <w:pPr>
              <w:pStyle w:val="tabletext"/>
            </w:pPr>
            <w:r w:rsidRPr="00B631DC">
              <w:t xml:space="preserve">Session date / </w:t>
            </w:r>
            <w:r w:rsidR="00BA1161" w:rsidRPr="00B631DC">
              <w:t xml:space="preserve">Commencement </w:t>
            </w:r>
            <w:r w:rsidRPr="00B631DC">
              <w:t>from</w:t>
            </w:r>
            <w:r w:rsidR="00BA1161" w:rsidRPr="00B631DC">
              <w:t xml:space="preserve">: </w:t>
            </w:r>
            <w:r w:rsidR="00BA1161" w:rsidRPr="00B631DC">
              <w:tab/>
            </w:r>
          </w:p>
          <w:p w14:paraId="0EBC16C9" w14:textId="77777777" w:rsidR="003C5A8B" w:rsidRPr="00B631DC" w:rsidRDefault="003C5A8B" w:rsidP="00514CAB">
            <w:pPr>
              <w:pStyle w:val="tabletext"/>
            </w:pPr>
          </w:p>
        </w:tc>
      </w:tr>
      <w:tr w:rsidR="003C5A8B" w14:paraId="01FDABD9" w14:textId="77777777" w:rsidTr="00535FB4">
        <w:trPr>
          <w:cantSplit/>
          <w:trHeight w:val="693"/>
        </w:trPr>
        <w:tc>
          <w:tcPr>
            <w:tcW w:w="4112" w:type="dxa"/>
            <w:gridSpan w:val="3"/>
          </w:tcPr>
          <w:p w14:paraId="2D8BC0E3" w14:textId="77777777" w:rsidR="0096297F" w:rsidRDefault="003C5A8B" w:rsidP="00514CAB">
            <w:pPr>
              <w:pStyle w:val="TableBold"/>
              <w:rPr>
                <w:b w:val="0"/>
              </w:rPr>
            </w:pPr>
            <w:r>
              <w:t>Duration of activity in hours</w:t>
            </w:r>
          </w:p>
          <w:p w14:paraId="65738E0B" w14:textId="77777777" w:rsidR="003C5A8B" w:rsidRPr="00B54B1A" w:rsidRDefault="003C5A8B" w:rsidP="00373ECA">
            <w:pPr>
              <w:pStyle w:val="TableBold"/>
              <w:rPr>
                <w:sz w:val="18"/>
                <w:szCs w:val="18"/>
              </w:rPr>
            </w:pPr>
            <w:r w:rsidRPr="00B54B1A">
              <w:rPr>
                <w:b w:val="0"/>
                <w:sz w:val="18"/>
                <w:szCs w:val="18"/>
              </w:rPr>
              <w:t>(</w:t>
            </w:r>
            <w:r w:rsidR="00EC05F3">
              <w:rPr>
                <w:b w:val="0"/>
                <w:sz w:val="18"/>
                <w:szCs w:val="18"/>
              </w:rPr>
              <w:t>excluding break</w:t>
            </w:r>
            <w:r w:rsidR="00373ECA">
              <w:rPr>
                <w:b w:val="0"/>
                <w:sz w:val="18"/>
                <w:szCs w:val="18"/>
              </w:rPr>
              <w:t>s</w:t>
            </w:r>
            <w:r w:rsidRPr="00B54B1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5594" w:type="dxa"/>
            <w:gridSpan w:val="4"/>
          </w:tcPr>
          <w:p w14:paraId="1D1D2413" w14:textId="77777777" w:rsidR="003C5A8B" w:rsidRDefault="003C5A8B" w:rsidP="00514CAB">
            <w:pPr>
              <w:pStyle w:val="tabletext"/>
            </w:pPr>
          </w:p>
        </w:tc>
      </w:tr>
      <w:tr w:rsidR="00B631DC" w:rsidRPr="00B631DC" w14:paraId="1582D7CE" w14:textId="77777777" w:rsidTr="00535FB4">
        <w:trPr>
          <w:cantSplit/>
        </w:trPr>
        <w:tc>
          <w:tcPr>
            <w:tcW w:w="4112" w:type="dxa"/>
            <w:gridSpan w:val="3"/>
          </w:tcPr>
          <w:p w14:paraId="7BB6471F" w14:textId="77777777" w:rsidR="00E57E46" w:rsidRPr="00B631DC" w:rsidRDefault="00E57E46" w:rsidP="008930D0">
            <w:pPr>
              <w:pStyle w:val="TableBold"/>
            </w:pPr>
            <w:r w:rsidRPr="00B631DC">
              <w:t>Mode of delivery</w:t>
            </w:r>
          </w:p>
          <w:p w14:paraId="1AD35F4F" w14:textId="77777777" w:rsidR="00E57E46" w:rsidRPr="00B631DC" w:rsidRDefault="00E57E46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14:paraId="39FC2B99" w14:textId="7DF341EA" w:rsidR="00E57E46" w:rsidRPr="00B631DC" w:rsidRDefault="008C2FD0" w:rsidP="008930D0">
            <w:pPr>
              <w:pStyle w:val="tabletext"/>
            </w:pPr>
            <w:r w:rsidRPr="00B631DC">
              <w:t>Face to Face:</w:t>
            </w:r>
            <w:r w:rsidR="00815F36">
              <w:tab/>
            </w:r>
            <w:r w:rsidR="00815F36">
              <w:tab/>
            </w:r>
            <w:sdt>
              <w:sdtPr>
                <w:rPr>
                  <w:b/>
                  <w:szCs w:val="22"/>
                </w:rPr>
                <w:id w:val="-2043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1DC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Pr="00B631DC">
              <w:tab/>
            </w:r>
            <w:r w:rsidRPr="00B631DC">
              <w:tab/>
            </w:r>
            <w:r w:rsidRPr="00B631DC">
              <w:tab/>
            </w:r>
            <w:r w:rsidRPr="00B631DC">
              <w:tab/>
            </w:r>
          </w:p>
          <w:p w14:paraId="1A215484" w14:textId="046A50BB" w:rsidR="008C2FD0" w:rsidRDefault="008C2FD0" w:rsidP="008C2FD0">
            <w:pPr>
              <w:pStyle w:val="tabletext"/>
            </w:pPr>
            <w:r w:rsidRPr="00B631DC">
              <w:t>Online</w:t>
            </w:r>
            <w:r w:rsidR="00815F36">
              <w:t xml:space="preserve"> (Self-paced)</w:t>
            </w:r>
            <w:r w:rsidRPr="00B631DC">
              <w:t>:</w:t>
            </w:r>
            <w:r w:rsidR="00815F36">
              <w:tab/>
            </w:r>
            <w:sdt>
              <w:sdtPr>
                <w:rPr>
                  <w:b/>
                  <w:szCs w:val="22"/>
                </w:rPr>
                <w:id w:val="112219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1DC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Pr="00B631DC">
              <w:tab/>
            </w:r>
          </w:p>
          <w:p w14:paraId="50B2DA18" w14:textId="1BF3C96B" w:rsidR="00815F36" w:rsidRPr="00B631DC" w:rsidRDefault="00815F36" w:rsidP="008C2FD0">
            <w:pPr>
              <w:pStyle w:val="tabletext"/>
            </w:pPr>
            <w:r>
              <w:t>Live Webinar:</w:t>
            </w:r>
            <w:r>
              <w:tab/>
            </w:r>
            <w:r>
              <w:tab/>
            </w:r>
            <w:sdt>
              <w:sdtPr>
                <w:rPr>
                  <w:b/>
                  <w:szCs w:val="22"/>
                </w:rPr>
                <w:id w:val="27275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1DC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</w:p>
          <w:p w14:paraId="0BB40DD2" w14:textId="77777777" w:rsidR="008C2FD0" w:rsidRPr="00B631DC" w:rsidRDefault="008C2FD0" w:rsidP="00B631DC">
            <w:pPr>
              <w:pStyle w:val="tabletext"/>
            </w:pPr>
            <w:r w:rsidRPr="00B631DC">
              <w:t>Other:</w:t>
            </w:r>
            <w:r w:rsidRPr="00B631DC">
              <w:tab/>
            </w:r>
            <w:r w:rsidRPr="00B631DC">
              <w:tab/>
            </w:r>
            <w:r w:rsidR="00B631DC">
              <w:t>________________________</w:t>
            </w:r>
          </w:p>
        </w:tc>
      </w:tr>
      <w:tr w:rsidR="00B631DC" w:rsidRPr="00B631DC" w14:paraId="0EAD91CA" w14:textId="77777777" w:rsidTr="00535FB4">
        <w:trPr>
          <w:cantSplit/>
        </w:trPr>
        <w:tc>
          <w:tcPr>
            <w:tcW w:w="9706" w:type="dxa"/>
            <w:gridSpan w:val="7"/>
          </w:tcPr>
          <w:p w14:paraId="579DBB3F" w14:textId="20BF48F3" w:rsidR="00295545" w:rsidRPr="00B631DC" w:rsidRDefault="00295545" w:rsidP="002955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B631DC">
              <w:rPr>
                <w:rFonts w:cs="Arial"/>
                <w:sz w:val="18"/>
                <w:szCs w:val="18"/>
              </w:rPr>
              <w:t>The purpose of the CPD programme is to increase levels of consumer protection, increase public confidence and raise industry standards. Therefore</w:t>
            </w:r>
            <w:r w:rsidR="00B631DC">
              <w:rPr>
                <w:rFonts w:cs="Arial"/>
                <w:sz w:val="18"/>
                <w:szCs w:val="18"/>
              </w:rPr>
              <w:t>,</w:t>
            </w:r>
            <w:r w:rsidRPr="00B631DC">
              <w:rPr>
                <w:rFonts w:cs="Arial"/>
                <w:sz w:val="18"/>
                <w:szCs w:val="18"/>
              </w:rPr>
              <w:t xml:space="preserve"> the content of the course should be focused on increasing the agents' / sales representatives' knowledge of:</w:t>
            </w:r>
          </w:p>
          <w:p w14:paraId="59254FAE" w14:textId="77777777" w:rsidR="00295545" w:rsidRPr="00B631DC" w:rsidRDefault="00295545" w:rsidP="00564882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B631DC">
              <w:rPr>
                <w:rFonts w:cs="Arial"/>
                <w:sz w:val="18"/>
                <w:szCs w:val="18"/>
              </w:rPr>
              <w:t xml:space="preserve">relevant legislation (e.g. </w:t>
            </w:r>
            <w:r w:rsidRPr="00EC05F3">
              <w:rPr>
                <w:rFonts w:cs="Arial"/>
                <w:i/>
                <w:sz w:val="18"/>
                <w:szCs w:val="18"/>
              </w:rPr>
              <w:t>Real Estate and Business Agents Act 1978</w:t>
            </w:r>
            <w:r w:rsidRPr="00B631DC">
              <w:rPr>
                <w:rFonts w:cs="Arial"/>
                <w:sz w:val="18"/>
                <w:szCs w:val="18"/>
              </w:rPr>
              <w:t xml:space="preserve">, Australian Consumer Law, </w:t>
            </w:r>
            <w:r w:rsidRPr="00EC05F3">
              <w:rPr>
                <w:rFonts w:cs="Arial"/>
                <w:i/>
                <w:sz w:val="18"/>
                <w:szCs w:val="18"/>
              </w:rPr>
              <w:t>Fair Trading</w:t>
            </w:r>
            <w:r w:rsidR="00EC05F3" w:rsidRPr="00EC05F3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EC05F3">
              <w:rPr>
                <w:rFonts w:cs="Arial"/>
                <w:i/>
                <w:sz w:val="18"/>
                <w:szCs w:val="18"/>
              </w:rPr>
              <w:t>Act 2010</w:t>
            </w:r>
            <w:r w:rsidRPr="00B631DC">
              <w:rPr>
                <w:rFonts w:cs="Arial"/>
                <w:sz w:val="18"/>
                <w:szCs w:val="18"/>
              </w:rPr>
              <w:t xml:space="preserve">, </w:t>
            </w:r>
            <w:r w:rsidRPr="00EC05F3">
              <w:rPr>
                <w:rFonts w:cs="Arial"/>
                <w:i/>
                <w:sz w:val="18"/>
                <w:szCs w:val="18"/>
              </w:rPr>
              <w:t>Residential Tenancies Act 1987</w:t>
            </w:r>
            <w:r w:rsidRPr="00B631DC">
              <w:rPr>
                <w:rFonts w:cs="Arial"/>
                <w:sz w:val="18"/>
                <w:szCs w:val="18"/>
              </w:rPr>
              <w:t xml:space="preserve">, etc.); </w:t>
            </w:r>
          </w:p>
          <w:p w14:paraId="076EA05A" w14:textId="77777777" w:rsidR="00295545" w:rsidRPr="00B631DC" w:rsidRDefault="00295545" w:rsidP="00564882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B631DC">
              <w:rPr>
                <w:rFonts w:cs="Arial"/>
                <w:sz w:val="18"/>
                <w:szCs w:val="18"/>
              </w:rPr>
              <w:t>avoiding, minimising and/or managing risk (e.g. fraud, employee dishonesty, audit qualifications);</w:t>
            </w:r>
          </w:p>
          <w:p w14:paraId="3A0A63E1" w14:textId="77777777" w:rsidR="00295545" w:rsidRPr="00B631DC" w:rsidRDefault="00295545" w:rsidP="00564882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B631DC">
              <w:rPr>
                <w:rFonts w:cs="Arial"/>
                <w:sz w:val="18"/>
                <w:szCs w:val="18"/>
              </w:rPr>
              <w:t>industry best practice (e.g. trust accounting; identity verification; conflict of interests);</w:t>
            </w:r>
          </w:p>
          <w:p w14:paraId="3BA677A5" w14:textId="77777777" w:rsidR="00295545" w:rsidRPr="00B631DC" w:rsidRDefault="00295545" w:rsidP="00564882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B631DC">
              <w:rPr>
                <w:rFonts w:cs="Arial"/>
                <w:sz w:val="18"/>
                <w:szCs w:val="18"/>
              </w:rPr>
              <w:t>complaint resolution (e.g. internal practices; service standards); and/or</w:t>
            </w:r>
          </w:p>
          <w:p w14:paraId="7C48C4A9" w14:textId="77777777" w:rsidR="00B5032D" w:rsidRPr="00B631DC" w:rsidRDefault="00295545" w:rsidP="00564882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B631DC">
              <w:rPr>
                <w:rFonts w:cs="Arial"/>
                <w:sz w:val="18"/>
                <w:szCs w:val="18"/>
              </w:rPr>
              <w:t>business environments that are productive, innovative, fair and safe.</w:t>
            </w:r>
          </w:p>
        </w:tc>
      </w:tr>
      <w:tr w:rsidR="00295545" w14:paraId="4F6C6F0E" w14:textId="77777777" w:rsidTr="00535FB4">
        <w:trPr>
          <w:cantSplit/>
          <w:trHeight w:val="1413"/>
        </w:trPr>
        <w:tc>
          <w:tcPr>
            <w:tcW w:w="4112" w:type="dxa"/>
            <w:gridSpan w:val="3"/>
          </w:tcPr>
          <w:p w14:paraId="33BEB8BE" w14:textId="77777777" w:rsidR="00295545" w:rsidRDefault="00B5032D" w:rsidP="00FA7A9D">
            <w:pPr>
              <w:pStyle w:val="TableBold"/>
            </w:pPr>
            <w:r>
              <w:t xml:space="preserve">Brief </w:t>
            </w:r>
            <w:r w:rsidR="00295545">
              <w:t xml:space="preserve">Activity description </w:t>
            </w:r>
          </w:p>
        </w:tc>
        <w:tc>
          <w:tcPr>
            <w:tcW w:w="5594" w:type="dxa"/>
            <w:gridSpan w:val="4"/>
          </w:tcPr>
          <w:p w14:paraId="36C21A01" w14:textId="77777777" w:rsidR="00295545" w:rsidRDefault="00295545" w:rsidP="00514CAB">
            <w:pPr>
              <w:pStyle w:val="tabletext"/>
            </w:pPr>
          </w:p>
        </w:tc>
      </w:tr>
      <w:tr w:rsidR="00FA7A9D" w14:paraId="22DAEE1A" w14:textId="77777777" w:rsidTr="00535FB4">
        <w:trPr>
          <w:cantSplit/>
          <w:trHeight w:val="443"/>
        </w:trPr>
        <w:tc>
          <w:tcPr>
            <w:tcW w:w="9706" w:type="dxa"/>
            <w:gridSpan w:val="7"/>
          </w:tcPr>
          <w:p w14:paraId="0DED4BFF" w14:textId="77777777" w:rsidR="00FA7A9D" w:rsidRPr="00373ECA" w:rsidRDefault="00564882" w:rsidP="00564882">
            <w:pPr>
              <w:pStyle w:val="tabletex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Please describe below</w:t>
            </w:r>
            <w:r w:rsidR="00FA7A9D" w:rsidRPr="00C50AFF">
              <w:rPr>
                <w:sz w:val="18"/>
                <w:szCs w:val="18"/>
              </w:rPr>
              <w:t xml:space="preserve"> </w:t>
            </w:r>
            <w:r w:rsidRPr="00EC05F3">
              <w:rPr>
                <w:sz w:val="18"/>
                <w:szCs w:val="18"/>
                <w:u w:val="single"/>
              </w:rPr>
              <w:t>how</w:t>
            </w:r>
            <w:r>
              <w:rPr>
                <w:sz w:val="18"/>
                <w:szCs w:val="18"/>
              </w:rPr>
              <w:t xml:space="preserve"> the course meets </w:t>
            </w:r>
            <w:r w:rsidRPr="00564882">
              <w:rPr>
                <w:b/>
                <w:sz w:val="18"/>
                <w:szCs w:val="18"/>
              </w:rPr>
              <w:t>at least one</w:t>
            </w:r>
            <w:r>
              <w:rPr>
                <w:sz w:val="18"/>
                <w:szCs w:val="18"/>
              </w:rPr>
              <w:t xml:space="preserve"> of the </w:t>
            </w:r>
            <w:r w:rsidR="00FA7A9D" w:rsidRPr="00373ECA">
              <w:rPr>
                <w:sz w:val="18"/>
                <w:szCs w:val="18"/>
                <w:u w:val="single"/>
              </w:rPr>
              <w:t>Objectives of the CPD Programme</w:t>
            </w:r>
            <w:r w:rsidRPr="00373ECA">
              <w:rPr>
                <w:sz w:val="18"/>
                <w:szCs w:val="18"/>
              </w:rPr>
              <w:t xml:space="preserve">.  </w:t>
            </w:r>
          </w:p>
          <w:p w14:paraId="63893C4B" w14:textId="77777777" w:rsidR="00564882" w:rsidRPr="00373ECA" w:rsidRDefault="00564882" w:rsidP="00564882">
            <w:pPr>
              <w:pStyle w:val="tabletext"/>
            </w:pPr>
            <w:r w:rsidRPr="00373ECA">
              <w:rPr>
                <w:sz w:val="18"/>
                <w:szCs w:val="18"/>
              </w:rPr>
              <w:t>[Not all Objectives need to be met by each course.]</w:t>
            </w:r>
          </w:p>
        </w:tc>
      </w:tr>
      <w:tr w:rsidR="00564882" w14:paraId="1DD0E8D7" w14:textId="77777777" w:rsidTr="00535FB4">
        <w:trPr>
          <w:cantSplit/>
          <w:trHeight w:val="349"/>
        </w:trPr>
        <w:tc>
          <w:tcPr>
            <w:tcW w:w="4112" w:type="dxa"/>
            <w:gridSpan w:val="3"/>
          </w:tcPr>
          <w:p w14:paraId="43ED21A7" w14:textId="77777777" w:rsidR="00564882" w:rsidDel="00B5032D" w:rsidRDefault="00564882" w:rsidP="009A6016">
            <w:pPr>
              <w:pStyle w:val="TableBold"/>
            </w:pPr>
            <w:r>
              <w:t>OBJECTIVE</w:t>
            </w:r>
          </w:p>
        </w:tc>
        <w:tc>
          <w:tcPr>
            <w:tcW w:w="5594" w:type="dxa"/>
            <w:gridSpan w:val="4"/>
          </w:tcPr>
          <w:p w14:paraId="7B30E512" w14:textId="77777777" w:rsidR="00564882" w:rsidRPr="00564882" w:rsidRDefault="00564882" w:rsidP="00514CAB">
            <w:pPr>
              <w:pStyle w:val="tabletext"/>
              <w:rPr>
                <w:b/>
              </w:rPr>
            </w:pPr>
            <w:r w:rsidRPr="00564882">
              <w:rPr>
                <w:b/>
              </w:rPr>
              <w:t>HOW PROPOSED COURSE MEETS OBJECTIVE</w:t>
            </w:r>
          </w:p>
        </w:tc>
      </w:tr>
      <w:tr w:rsidR="009A6016" w14:paraId="704AF3D9" w14:textId="77777777" w:rsidTr="00535FB4">
        <w:trPr>
          <w:cantSplit/>
          <w:trHeight w:val="1862"/>
        </w:trPr>
        <w:tc>
          <w:tcPr>
            <w:tcW w:w="4112" w:type="dxa"/>
            <w:gridSpan w:val="3"/>
          </w:tcPr>
          <w:p w14:paraId="6273A37D" w14:textId="77777777" w:rsidR="00B5032D" w:rsidRPr="00564882" w:rsidRDefault="00B5032D" w:rsidP="00EC05F3">
            <w:pPr>
              <w:pStyle w:val="TableBold"/>
              <w:rPr>
                <w:b w:val="0"/>
              </w:rPr>
            </w:pPr>
            <w:r w:rsidRPr="00B5032D">
              <w:rPr>
                <w:rFonts w:cs="Arial"/>
                <w:b w:val="0"/>
                <w:sz w:val="18"/>
                <w:szCs w:val="18"/>
              </w:rPr>
              <w:t xml:space="preserve">Relevant legislation (e.g. </w:t>
            </w:r>
            <w:r w:rsidRPr="00EC05F3">
              <w:rPr>
                <w:rFonts w:cs="Arial"/>
                <w:b w:val="0"/>
                <w:i/>
                <w:sz w:val="18"/>
                <w:szCs w:val="18"/>
              </w:rPr>
              <w:t>Real Estate and Business Agents Act 1978</w:t>
            </w:r>
            <w:r w:rsidRPr="00B5032D">
              <w:rPr>
                <w:rFonts w:cs="Arial"/>
                <w:b w:val="0"/>
                <w:sz w:val="18"/>
                <w:szCs w:val="18"/>
              </w:rPr>
              <w:t xml:space="preserve">, Australian Consumer Law, </w:t>
            </w:r>
            <w:r w:rsidRPr="00EC05F3">
              <w:rPr>
                <w:rFonts w:cs="Arial"/>
                <w:b w:val="0"/>
                <w:i/>
                <w:sz w:val="18"/>
                <w:szCs w:val="18"/>
              </w:rPr>
              <w:t>Fair Trading</w:t>
            </w:r>
            <w:r w:rsidR="00EC05F3" w:rsidRPr="00EC05F3">
              <w:rPr>
                <w:rFonts w:cs="Arial"/>
                <w:b w:val="0"/>
                <w:i/>
                <w:sz w:val="18"/>
                <w:szCs w:val="18"/>
              </w:rPr>
              <w:t xml:space="preserve"> </w:t>
            </w:r>
            <w:r w:rsidRPr="00EC05F3">
              <w:rPr>
                <w:rFonts w:cs="Arial"/>
                <w:b w:val="0"/>
                <w:i/>
                <w:sz w:val="18"/>
                <w:szCs w:val="18"/>
              </w:rPr>
              <w:t>Act 2010</w:t>
            </w:r>
            <w:r w:rsidRPr="00B5032D">
              <w:rPr>
                <w:rFonts w:cs="Arial"/>
                <w:b w:val="0"/>
                <w:sz w:val="18"/>
                <w:szCs w:val="18"/>
              </w:rPr>
              <w:t xml:space="preserve">, </w:t>
            </w:r>
            <w:r w:rsidRPr="00EC05F3">
              <w:rPr>
                <w:rFonts w:cs="Arial"/>
                <w:b w:val="0"/>
                <w:i/>
                <w:sz w:val="18"/>
                <w:szCs w:val="18"/>
              </w:rPr>
              <w:t>Residential Tenancies Act 1987</w:t>
            </w:r>
            <w:r w:rsidRPr="00B5032D">
              <w:rPr>
                <w:rFonts w:cs="Arial"/>
                <w:b w:val="0"/>
                <w:sz w:val="18"/>
                <w:szCs w:val="18"/>
              </w:rPr>
              <w:t>, etc.)</w:t>
            </w:r>
          </w:p>
        </w:tc>
        <w:tc>
          <w:tcPr>
            <w:tcW w:w="5594" w:type="dxa"/>
            <w:gridSpan w:val="4"/>
          </w:tcPr>
          <w:p w14:paraId="0953D625" w14:textId="77777777" w:rsidR="009A6016" w:rsidRDefault="009A6016" w:rsidP="00514CAB">
            <w:pPr>
              <w:pStyle w:val="tabletext"/>
            </w:pPr>
          </w:p>
        </w:tc>
      </w:tr>
      <w:tr w:rsidR="00B5032D" w14:paraId="07DDBB88" w14:textId="77777777" w:rsidTr="00535FB4">
        <w:trPr>
          <w:cantSplit/>
          <w:trHeight w:val="1862"/>
        </w:trPr>
        <w:tc>
          <w:tcPr>
            <w:tcW w:w="4112" w:type="dxa"/>
            <w:gridSpan w:val="3"/>
          </w:tcPr>
          <w:p w14:paraId="0679C4B2" w14:textId="77777777" w:rsidR="00B5032D" w:rsidRPr="00564882" w:rsidRDefault="00564882" w:rsidP="009A6016">
            <w:pPr>
              <w:pStyle w:val="TableBold"/>
              <w:rPr>
                <w:b w:val="0"/>
              </w:rPr>
            </w:pPr>
            <w:r w:rsidRPr="00564882">
              <w:rPr>
                <w:rFonts w:cs="Arial"/>
                <w:b w:val="0"/>
                <w:sz w:val="18"/>
                <w:szCs w:val="18"/>
              </w:rPr>
              <w:t>A</w:t>
            </w:r>
            <w:r w:rsidR="00FA7A9D" w:rsidRPr="00564882">
              <w:rPr>
                <w:rFonts w:cs="Arial"/>
                <w:b w:val="0"/>
                <w:sz w:val="18"/>
                <w:szCs w:val="18"/>
              </w:rPr>
              <w:t>voiding, minimising and/or managing risk (e.g. fraud, employee dishonesty, audit qualifications)</w:t>
            </w:r>
            <w:r>
              <w:rPr>
                <w:rFonts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5594" w:type="dxa"/>
            <w:gridSpan w:val="4"/>
          </w:tcPr>
          <w:p w14:paraId="087B93B2" w14:textId="77777777" w:rsidR="00B5032D" w:rsidRDefault="00B5032D" w:rsidP="00514CAB">
            <w:pPr>
              <w:pStyle w:val="tabletext"/>
            </w:pPr>
          </w:p>
        </w:tc>
      </w:tr>
      <w:tr w:rsidR="00B5032D" w14:paraId="148DAFE1" w14:textId="77777777" w:rsidTr="00535FB4">
        <w:trPr>
          <w:cantSplit/>
          <w:trHeight w:val="1862"/>
        </w:trPr>
        <w:tc>
          <w:tcPr>
            <w:tcW w:w="4112" w:type="dxa"/>
            <w:gridSpan w:val="3"/>
          </w:tcPr>
          <w:p w14:paraId="606FF5CB" w14:textId="77777777" w:rsidR="00B5032D" w:rsidRPr="00564882" w:rsidRDefault="00564882" w:rsidP="00564882">
            <w:pPr>
              <w:pStyle w:val="TableBold"/>
              <w:rPr>
                <w:b w:val="0"/>
              </w:rPr>
            </w:pPr>
            <w:r w:rsidRPr="00564882">
              <w:rPr>
                <w:rFonts w:cs="Arial"/>
                <w:b w:val="0"/>
                <w:sz w:val="18"/>
                <w:szCs w:val="18"/>
              </w:rPr>
              <w:t>I</w:t>
            </w:r>
            <w:r w:rsidR="00BD1EE4" w:rsidRPr="00564882">
              <w:rPr>
                <w:rFonts w:cs="Arial"/>
                <w:b w:val="0"/>
                <w:sz w:val="18"/>
                <w:szCs w:val="18"/>
              </w:rPr>
              <w:t>ndustry best practice (e.g. trust accounting; identity verification; conflict of interests)</w:t>
            </w:r>
            <w:r>
              <w:rPr>
                <w:rFonts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5594" w:type="dxa"/>
            <w:gridSpan w:val="4"/>
          </w:tcPr>
          <w:p w14:paraId="42355F16" w14:textId="77777777" w:rsidR="00B5032D" w:rsidRDefault="00B5032D" w:rsidP="00514CAB">
            <w:pPr>
              <w:pStyle w:val="tabletext"/>
            </w:pPr>
          </w:p>
        </w:tc>
      </w:tr>
      <w:tr w:rsidR="00BD1EE4" w14:paraId="426C62D2" w14:textId="77777777" w:rsidTr="00535FB4">
        <w:trPr>
          <w:cantSplit/>
          <w:trHeight w:val="1862"/>
        </w:trPr>
        <w:tc>
          <w:tcPr>
            <w:tcW w:w="4112" w:type="dxa"/>
            <w:gridSpan w:val="3"/>
          </w:tcPr>
          <w:p w14:paraId="1AA0F8E6" w14:textId="77777777" w:rsidR="00BD1EE4" w:rsidRPr="00564882" w:rsidRDefault="00564882" w:rsidP="009A6016">
            <w:pPr>
              <w:pStyle w:val="TableBold"/>
              <w:rPr>
                <w:rFonts w:cs="Arial"/>
                <w:b w:val="0"/>
                <w:sz w:val="18"/>
                <w:szCs w:val="18"/>
              </w:rPr>
            </w:pPr>
            <w:r w:rsidRPr="00564882">
              <w:rPr>
                <w:rFonts w:cs="Arial"/>
                <w:b w:val="0"/>
                <w:sz w:val="18"/>
                <w:szCs w:val="18"/>
              </w:rPr>
              <w:lastRenderedPageBreak/>
              <w:t>C</w:t>
            </w:r>
            <w:r w:rsidR="00BD1EE4" w:rsidRPr="00564882">
              <w:rPr>
                <w:rFonts w:cs="Arial"/>
                <w:b w:val="0"/>
                <w:sz w:val="18"/>
                <w:szCs w:val="18"/>
              </w:rPr>
              <w:t>omplaint resolution (e.g. internal practices; service standards)</w:t>
            </w:r>
            <w:r>
              <w:rPr>
                <w:rFonts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5594" w:type="dxa"/>
            <w:gridSpan w:val="4"/>
          </w:tcPr>
          <w:p w14:paraId="2C793ED6" w14:textId="77777777" w:rsidR="00BD1EE4" w:rsidRDefault="00BD1EE4" w:rsidP="00514CAB">
            <w:pPr>
              <w:pStyle w:val="tabletext"/>
            </w:pPr>
          </w:p>
        </w:tc>
      </w:tr>
      <w:tr w:rsidR="00BD1EE4" w14:paraId="6B1D2390" w14:textId="77777777" w:rsidTr="00535FB4">
        <w:trPr>
          <w:cantSplit/>
          <w:trHeight w:val="1862"/>
        </w:trPr>
        <w:tc>
          <w:tcPr>
            <w:tcW w:w="4112" w:type="dxa"/>
            <w:gridSpan w:val="3"/>
          </w:tcPr>
          <w:p w14:paraId="5317EC47" w14:textId="77777777" w:rsidR="00BD1EE4" w:rsidRPr="00564882" w:rsidRDefault="00564882" w:rsidP="009A6016">
            <w:pPr>
              <w:pStyle w:val="TableBold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B</w:t>
            </w:r>
            <w:r w:rsidRPr="00564882">
              <w:rPr>
                <w:rFonts w:cs="Arial"/>
                <w:b w:val="0"/>
                <w:sz w:val="18"/>
                <w:szCs w:val="18"/>
              </w:rPr>
              <w:t>usiness environments that are productive, innovative, fair and safe</w:t>
            </w:r>
            <w:r>
              <w:rPr>
                <w:rFonts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5594" w:type="dxa"/>
            <w:gridSpan w:val="4"/>
          </w:tcPr>
          <w:p w14:paraId="57D03F66" w14:textId="77777777" w:rsidR="00BD1EE4" w:rsidRDefault="00BD1EE4" w:rsidP="00514CAB">
            <w:pPr>
              <w:pStyle w:val="tabletext"/>
            </w:pPr>
          </w:p>
        </w:tc>
      </w:tr>
      <w:tr w:rsidR="00445924" w14:paraId="50BF0B87" w14:textId="77777777" w:rsidTr="00535FB4">
        <w:trPr>
          <w:cantSplit/>
          <w:trHeight w:val="788"/>
        </w:trPr>
        <w:tc>
          <w:tcPr>
            <w:tcW w:w="9706" w:type="dxa"/>
            <w:gridSpan w:val="7"/>
            <w:vAlign w:val="center"/>
          </w:tcPr>
          <w:p w14:paraId="57EA40A6" w14:textId="6D499C48" w:rsidR="00445924" w:rsidRDefault="00445924" w:rsidP="006104E1">
            <w:pPr>
              <w:spacing w:after="0"/>
              <w:jc w:val="center"/>
            </w:pPr>
            <w:r>
              <w:rPr>
                <w:b/>
              </w:rPr>
              <w:t>Please provide with your application, a detailed agenda of the course</w:t>
            </w:r>
            <w:r w:rsidR="00EC05F3">
              <w:rPr>
                <w:b/>
              </w:rPr>
              <w:t>.</w:t>
            </w:r>
          </w:p>
        </w:tc>
      </w:tr>
    </w:tbl>
    <w:p w14:paraId="4C2A111C" w14:textId="77777777" w:rsidR="003C5A8B" w:rsidRDefault="003C5A8B" w:rsidP="003C5A8B">
      <w:pPr>
        <w:rPr>
          <w:rFonts w:cs="Arial"/>
          <w:b/>
          <w:bCs/>
          <w:sz w:val="20"/>
        </w:rPr>
        <w:sectPr w:rsidR="003C5A8B" w:rsidSect="004A749B">
          <w:headerReference w:type="first" r:id="rId8"/>
          <w:footerReference w:type="first" r:id="rId9"/>
          <w:pgSz w:w="11906" w:h="16838" w:code="9"/>
          <w:pgMar w:top="1418" w:right="1418" w:bottom="709" w:left="1418" w:header="357" w:footer="292" w:gutter="0"/>
          <w:pgNumType w:start="1"/>
          <w:cols w:space="708"/>
          <w:titlePg/>
          <w:docGrid w:linePitch="360"/>
        </w:sectPr>
      </w:pPr>
    </w:p>
    <w:p w14:paraId="02FCB55E" w14:textId="0A110924" w:rsidR="003C5A8B" w:rsidRDefault="00C1291C" w:rsidP="006D0016">
      <w:pPr>
        <w:pStyle w:val="Title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If this course application is approved</w:t>
      </w:r>
      <w:r w:rsidR="00FA7A9D">
        <w:rPr>
          <w:b w:val="0"/>
          <w:bCs w:val="0"/>
          <w:sz w:val="20"/>
        </w:rPr>
        <w:t>:</w:t>
      </w:r>
    </w:p>
    <w:p w14:paraId="5042FDE7" w14:textId="77777777" w:rsidR="00AD6833" w:rsidRDefault="00AD6833" w:rsidP="00D41CC7">
      <w:pPr>
        <w:pStyle w:val="Title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  <w:spacing w:before="0" w:after="0" w:line="240" w:lineRule="auto"/>
        <w:jc w:val="both"/>
        <w:rPr>
          <w:b w:val="0"/>
          <w:bCs w:val="0"/>
          <w:sz w:val="20"/>
        </w:rPr>
      </w:pPr>
    </w:p>
    <w:p w14:paraId="33C69783" w14:textId="2B6C353B" w:rsidR="003C5A8B" w:rsidRDefault="003C5A8B" w:rsidP="006D0016">
      <w:pPr>
        <w:pStyle w:val="TableBold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  <w:spacing w:line="360" w:lineRule="auto"/>
      </w:pPr>
      <w:r>
        <w:t>I/We</w:t>
      </w:r>
      <w:r w:rsidR="00272FDD">
        <w:t xml:space="preserve"> </w:t>
      </w:r>
      <w:r>
        <w:rPr>
          <w:b w:val="0"/>
        </w:rPr>
        <w:t>(please p</w:t>
      </w:r>
      <w:r w:rsidRPr="00FE30EA">
        <w:rPr>
          <w:b w:val="0"/>
        </w:rPr>
        <w:t>rint)</w:t>
      </w:r>
      <w:r w:rsidR="00AD6833">
        <w:t xml:space="preserve">: </w:t>
      </w:r>
      <w:r>
        <w:t>______________________________________________</w:t>
      </w:r>
      <w:r w:rsidR="006D0016">
        <w:t>_</w:t>
      </w:r>
      <w:r>
        <w:t>__________________</w:t>
      </w:r>
    </w:p>
    <w:p w14:paraId="64AF578E" w14:textId="77777777" w:rsidR="003C5A8B" w:rsidRDefault="003C5A8B" w:rsidP="006D0016">
      <w:pPr>
        <w:pStyle w:val="TableBold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  <w:tabs>
          <w:tab w:val="left" w:pos="2835"/>
        </w:tabs>
        <w:spacing w:line="360" w:lineRule="auto"/>
        <w:jc w:val="both"/>
      </w:pPr>
      <w:r>
        <w:tab/>
      </w:r>
      <w:r w:rsidRPr="00FE30EA">
        <w:rPr>
          <w:b w:val="0"/>
        </w:rPr>
        <w:t xml:space="preserve">(name of </w:t>
      </w:r>
      <w:r w:rsidR="00FA7A9D">
        <w:rPr>
          <w:b w:val="0"/>
        </w:rPr>
        <w:t xml:space="preserve">company director or </w:t>
      </w:r>
      <w:r w:rsidRPr="00FE30EA">
        <w:rPr>
          <w:b w:val="0"/>
        </w:rPr>
        <w:t xml:space="preserve">authorised </w:t>
      </w:r>
      <w:r w:rsidR="00FA7A9D">
        <w:rPr>
          <w:b w:val="0"/>
        </w:rPr>
        <w:t>representative</w:t>
      </w:r>
      <w:r w:rsidRPr="00FE30EA">
        <w:rPr>
          <w:b w:val="0"/>
        </w:rPr>
        <w:t>)</w:t>
      </w:r>
      <w:r>
        <w:t xml:space="preserve"> </w:t>
      </w:r>
    </w:p>
    <w:p w14:paraId="71F34BE5" w14:textId="77777777" w:rsidR="003C5A8B" w:rsidRDefault="00A437B8" w:rsidP="006D0016">
      <w:pPr>
        <w:pStyle w:val="TableBold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  <w:spacing w:line="360" w:lineRule="auto"/>
        <w:jc w:val="both"/>
      </w:pPr>
      <w:r>
        <w:t>agree to</w:t>
      </w:r>
      <w:r w:rsidR="00C1291C">
        <w:t xml:space="preserve"> </w:t>
      </w:r>
    </w:p>
    <w:p w14:paraId="1DB38B3A" w14:textId="7B4379B7" w:rsidR="00A437B8" w:rsidRDefault="00A437B8" w:rsidP="006D0016">
      <w:pPr>
        <w:pStyle w:val="Title"/>
        <w:numPr>
          <w:ilvl w:val="0"/>
          <w:numId w:val="1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log attendees’ participation onto the Department’s CPD Online System within 14 days after the course</w:t>
      </w:r>
      <w:r w:rsidR="00EC05F3">
        <w:rPr>
          <w:b w:val="0"/>
          <w:bCs w:val="0"/>
          <w:sz w:val="20"/>
        </w:rPr>
        <w:t xml:space="preserve"> has been </w:t>
      </w:r>
      <w:r w:rsidR="006104E1">
        <w:rPr>
          <w:b w:val="0"/>
          <w:bCs w:val="0"/>
          <w:sz w:val="20"/>
        </w:rPr>
        <w:t>delivered;</w:t>
      </w:r>
    </w:p>
    <w:p w14:paraId="0BF0ED71" w14:textId="77777777" w:rsidR="00A437B8" w:rsidRDefault="00A437B8" w:rsidP="006D0016">
      <w:pPr>
        <w:pStyle w:val="Title"/>
        <w:numPr>
          <w:ilvl w:val="0"/>
          <w:numId w:val="1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issue participants with evidence of their participation</w:t>
      </w:r>
      <w:r w:rsidR="00EC2D14">
        <w:rPr>
          <w:b w:val="0"/>
          <w:bCs w:val="0"/>
          <w:sz w:val="20"/>
        </w:rPr>
        <w:t xml:space="preserve"> containing the following details: course title, CPD approval number, participants’ name, surname and registration/licence number and the date the course was completed</w:t>
      </w:r>
      <w:r>
        <w:rPr>
          <w:b w:val="0"/>
          <w:bCs w:val="0"/>
          <w:sz w:val="20"/>
        </w:rPr>
        <w:t>; and</w:t>
      </w:r>
    </w:p>
    <w:p w14:paraId="34D1B276" w14:textId="083D58DE" w:rsidR="00A437B8" w:rsidRDefault="00A437B8" w:rsidP="006D0016">
      <w:pPr>
        <w:pStyle w:val="Title"/>
        <w:numPr>
          <w:ilvl w:val="0"/>
          <w:numId w:val="1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obtain approval from the Commissioner for Consumer Protection before altering the structure, content</w:t>
      </w:r>
      <w:r w:rsidR="00EC05F3">
        <w:rPr>
          <w:b w:val="0"/>
          <w:bCs w:val="0"/>
          <w:sz w:val="20"/>
        </w:rPr>
        <w:t xml:space="preserve">, </w:t>
      </w:r>
      <w:r w:rsidR="006104E1">
        <w:rPr>
          <w:b w:val="0"/>
          <w:bCs w:val="0"/>
          <w:sz w:val="20"/>
        </w:rPr>
        <w:t>title,</w:t>
      </w:r>
      <w:r>
        <w:rPr>
          <w:b w:val="0"/>
          <w:bCs w:val="0"/>
          <w:sz w:val="20"/>
        </w:rPr>
        <w:t xml:space="preserve"> or time of the course.</w:t>
      </w:r>
    </w:p>
    <w:p w14:paraId="35E0BBDE" w14:textId="77777777" w:rsidR="00961BF3" w:rsidRDefault="00961BF3" w:rsidP="006D0016">
      <w:pPr>
        <w:pStyle w:val="TableBold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  <w:rPr>
          <w:u w:val="single"/>
        </w:rPr>
      </w:pPr>
      <w:bookmarkStart w:id="0" w:name="_Hlk175142527"/>
    </w:p>
    <w:p w14:paraId="6975F677" w14:textId="77777777" w:rsidR="00241536" w:rsidRPr="004F430A" w:rsidRDefault="00241536" w:rsidP="006D0016">
      <w:pPr>
        <w:pStyle w:val="TableBold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  <w:rPr>
          <w:u w:val="single"/>
        </w:rPr>
      </w:pPr>
    </w:p>
    <w:p w14:paraId="4D305A5D" w14:textId="7142E349" w:rsidR="00961BF3" w:rsidRDefault="00961BF3" w:rsidP="006D0016">
      <w:pPr>
        <w:pStyle w:val="TableBold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</w:pPr>
      <w:bookmarkStart w:id="1" w:name="_Hlk175142603"/>
      <w:bookmarkEnd w:id="0"/>
      <w:r w:rsidRPr="00961BF3">
        <w:t>Signature/s ______________________________________________ Date: __________________</w:t>
      </w:r>
      <w:r w:rsidR="006D0016">
        <w:t>_</w:t>
      </w:r>
    </w:p>
    <w:p w14:paraId="10D10E45" w14:textId="77777777" w:rsidR="00961BF3" w:rsidRDefault="00961BF3" w:rsidP="006D0016">
      <w:pPr>
        <w:pStyle w:val="TableBold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</w:pPr>
    </w:p>
    <w:p w14:paraId="14E3ACCD" w14:textId="77777777" w:rsidR="00241536" w:rsidRDefault="00241536" w:rsidP="006D0016">
      <w:pPr>
        <w:pStyle w:val="TableBold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3" w:color="auto"/>
        </w:pBdr>
      </w:pPr>
    </w:p>
    <w:bookmarkEnd w:id="1"/>
    <w:p w14:paraId="501A7CC9" w14:textId="77777777" w:rsidR="00A838A9" w:rsidRDefault="00A838A9" w:rsidP="00136372"/>
    <w:sectPr w:rsidR="00A838A9" w:rsidSect="006D0016">
      <w:headerReference w:type="default" r:id="rId10"/>
      <w:footerReference w:type="default" r:id="rId11"/>
      <w:headerReference w:type="first" r:id="rId12"/>
      <w:type w:val="continuous"/>
      <w:pgSz w:w="11906" w:h="16838"/>
      <w:pgMar w:top="1440" w:right="1133" w:bottom="357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D06E" w14:textId="77777777" w:rsidR="00437044" w:rsidRDefault="00437044">
      <w:pPr>
        <w:spacing w:after="0" w:line="240" w:lineRule="auto"/>
      </w:pPr>
      <w:r>
        <w:separator/>
      </w:r>
    </w:p>
  </w:endnote>
  <w:endnote w:type="continuationSeparator" w:id="0">
    <w:p w14:paraId="28DC325A" w14:textId="77777777" w:rsidR="00437044" w:rsidRDefault="0043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6A166" w14:textId="77777777" w:rsidR="00E318FD" w:rsidRDefault="003C5A8B" w:rsidP="004513D9">
    <w:pPr>
      <w:pStyle w:val="Footer"/>
      <w:pBdr>
        <w:top w:val="none" w:sz="0" w:space="0" w:color="auto"/>
      </w:pBdr>
    </w:pPr>
    <w:r>
      <w:t>Application for Approval of CPD Elective Activity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180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6C0A" w14:textId="77777777" w:rsidR="00E318FD" w:rsidRDefault="003C5A8B" w:rsidP="009538C4">
    <w:pPr>
      <w:pStyle w:val="Footer"/>
      <w:pBdr>
        <w:top w:val="none" w:sz="0" w:space="0" w:color="auto"/>
      </w:pBdr>
      <w:ind w:right="395"/>
    </w:pPr>
    <w:r>
      <w:t>Application for Approval of CPD Elective Activity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7D4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6236A" w14:textId="77777777" w:rsidR="00437044" w:rsidRDefault="00437044">
      <w:pPr>
        <w:spacing w:after="0" w:line="240" w:lineRule="auto"/>
      </w:pPr>
      <w:r>
        <w:separator/>
      </w:r>
    </w:p>
  </w:footnote>
  <w:footnote w:type="continuationSeparator" w:id="0">
    <w:p w14:paraId="328B101D" w14:textId="77777777" w:rsidR="00437044" w:rsidRDefault="0043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9F65" w14:textId="754BD6B8" w:rsidR="00E318FD" w:rsidRDefault="005B2EDF" w:rsidP="00CF61D3">
    <w:r w:rsidRPr="003479A0">
      <w:rPr>
        <w:rFonts w:cs="Arial"/>
        <w:noProof/>
      </w:rPr>
      <w:drawing>
        <wp:inline distT="0" distB="0" distL="0" distR="0" wp14:anchorId="79794A73" wp14:editId="3D2A167D">
          <wp:extent cx="3362400" cy="788400"/>
          <wp:effectExtent l="0" t="0" r="0" b="0"/>
          <wp:docPr id="1402051186" name="Picture 5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051186" name="Picture 5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4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457B" w14:textId="77777777" w:rsidR="00E318FD" w:rsidRPr="009434AD" w:rsidRDefault="00E318FD" w:rsidP="002B0638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410F" w14:textId="77777777" w:rsidR="00E318FD" w:rsidRPr="001808C2" w:rsidRDefault="00E318FD" w:rsidP="00180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3C4"/>
    <w:multiLevelType w:val="hybridMultilevel"/>
    <w:tmpl w:val="9AF42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266"/>
    <w:multiLevelType w:val="hybridMultilevel"/>
    <w:tmpl w:val="DCD0D2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5071"/>
    <w:multiLevelType w:val="hybridMultilevel"/>
    <w:tmpl w:val="A0EE3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6B27"/>
    <w:multiLevelType w:val="hybridMultilevel"/>
    <w:tmpl w:val="2A86D362"/>
    <w:lvl w:ilvl="0" w:tplc="32BA60F0">
      <w:start w:val="1"/>
      <w:numFmt w:val="bullet"/>
      <w:pStyle w:val="tabledotpoint"/>
      <w:lvlText w:val="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4A11"/>
    <w:multiLevelType w:val="hybridMultilevel"/>
    <w:tmpl w:val="580AD714"/>
    <w:lvl w:ilvl="0" w:tplc="60808E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43FA3"/>
    <w:multiLevelType w:val="hybridMultilevel"/>
    <w:tmpl w:val="0670592A"/>
    <w:lvl w:ilvl="0" w:tplc="867CCEDE">
      <w:start w:val="17"/>
      <w:numFmt w:val="bullet"/>
      <w:lvlText w:val="-"/>
      <w:lvlJc w:val="left"/>
      <w:pPr>
        <w:ind w:left="51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36B3718"/>
    <w:multiLevelType w:val="hybridMultilevel"/>
    <w:tmpl w:val="BBB80B40"/>
    <w:lvl w:ilvl="0" w:tplc="867CCEDE">
      <w:start w:val="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A5008D"/>
    <w:multiLevelType w:val="hybridMultilevel"/>
    <w:tmpl w:val="56788E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01B4"/>
    <w:multiLevelType w:val="hybridMultilevel"/>
    <w:tmpl w:val="24E25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B3107"/>
    <w:multiLevelType w:val="hybridMultilevel"/>
    <w:tmpl w:val="08D2A1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72BEA"/>
    <w:multiLevelType w:val="hybridMultilevel"/>
    <w:tmpl w:val="EC88C3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601408"/>
    <w:multiLevelType w:val="hybridMultilevel"/>
    <w:tmpl w:val="6BA87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2389"/>
    <w:multiLevelType w:val="hybridMultilevel"/>
    <w:tmpl w:val="22546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253701">
    <w:abstractNumId w:val="3"/>
  </w:num>
  <w:num w:numId="2" w16cid:durableId="219558929">
    <w:abstractNumId w:val="9"/>
  </w:num>
  <w:num w:numId="3" w16cid:durableId="981496243">
    <w:abstractNumId w:val="11"/>
  </w:num>
  <w:num w:numId="4" w16cid:durableId="2143692266">
    <w:abstractNumId w:val="8"/>
  </w:num>
  <w:num w:numId="5" w16cid:durableId="89202467">
    <w:abstractNumId w:val="7"/>
  </w:num>
  <w:num w:numId="6" w16cid:durableId="906191323">
    <w:abstractNumId w:val="6"/>
  </w:num>
  <w:num w:numId="7" w16cid:durableId="870338235">
    <w:abstractNumId w:val="1"/>
  </w:num>
  <w:num w:numId="8" w16cid:durableId="1206219345">
    <w:abstractNumId w:val="5"/>
  </w:num>
  <w:num w:numId="9" w16cid:durableId="1456479973">
    <w:abstractNumId w:val="2"/>
  </w:num>
  <w:num w:numId="10" w16cid:durableId="1665934024">
    <w:abstractNumId w:val="10"/>
  </w:num>
  <w:num w:numId="11" w16cid:durableId="1499420076">
    <w:abstractNumId w:val="12"/>
  </w:num>
  <w:num w:numId="12" w16cid:durableId="1738018091">
    <w:abstractNumId w:val="0"/>
  </w:num>
  <w:num w:numId="13" w16cid:durableId="508646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B"/>
    <w:rsid w:val="0002244A"/>
    <w:rsid w:val="000241DD"/>
    <w:rsid w:val="00085ACE"/>
    <w:rsid w:val="000A024B"/>
    <w:rsid w:val="000A7B3F"/>
    <w:rsid w:val="000E73A8"/>
    <w:rsid w:val="00102C7A"/>
    <w:rsid w:val="00115D09"/>
    <w:rsid w:val="00131716"/>
    <w:rsid w:val="00135191"/>
    <w:rsid w:val="00136372"/>
    <w:rsid w:val="001428C9"/>
    <w:rsid w:val="001653FA"/>
    <w:rsid w:val="001808C2"/>
    <w:rsid w:val="001A5073"/>
    <w:rsid w:val="001B74D2"/>
    <w:rsid w:val="001C138C"/>
    <w:rsid w:val="001D20B4"/>
    <w:rsid w:val="001D2E1C"/>
    <w:rsid w:val="002116E3"/>
    <w:rsid w:val="00234DC8"/>
    <w:rsid w:val="00241536"/>
    <w:rsid w:val="00246B37"/>
    <w:rsid w:val="002521AB"/>
    <w:rsid w:val="00272FDD"/>
    <w:rsid w:val="00287EB5"/>
    <w:rsid w:val="00295545"/>
    <w:rsid w:val="002A1802"/>
    <w:rsid w:val="002B6E41"/>
    <w:rsid w:val="002C1A26"/>
    <w:rsid w:val="002D223A"/>
    <w:rsid w:val="002D7037"/>
    <w:rsid w:val="002F47B6"/>
    <w:rsid w:val="00302949"/>
    <w:rsid w:val="0034640F"/>
    <w:rsid w:val="00353AD6"/>
    <w:rsid w:val="00360739"/>
    <w:rsid w:val="003667D0"/>
    <w:rsid w:val="00373ECA"/>
    <w:rsid w:val="00375C55"/>
    <w:rsid w:val="003C5A8B"/>
    <w:rsid w:val="003E7D4C"/>
    <w:rsid w:val="00414678"/>
    <w:rsid w:val="00430512"/>
    <w:rsid w:val="00437044"/>
    <w:rsid w:val="0044200A"/>
    <w:rsid w:val="00445924"/>
    <w:rsid w:val="00446775"/>
    <w:rsid w:val="0047159B"/>
    <w:rsid w:val="004876B9"/>
    <w:rsid w:val="00487DD3"/>
    <w:rsid w:val="00496F0F"/>
    <w:rsid w:val="004A07D9"/>
    <w:rsid w:val="004B46AF"/>
    <w:rsid w:val="004C4477"/>
    <w:rsid w:val="004F2E56"/>
    <w:rsid w:val="004F430A"/>
    <w:rsid w:val="00500F3E"/>
    <w:rsid w:val="00513F20"/>
    <w:rsid w:val="00515219"/>
    <w:rsid w:val="005301E0"/>
    <w:rsid w:val="005349A8"/>
    <w:rsid w:val="00535FB4"/>
    <w:rsid w:val="00564882"/>
    <w:rsid w:val="00594C2B"/>
    <w:rsid w:val="005A232A"/>
    <w:rsid w:val="005A4D85"/>
    <w:rsid w:val="005A752B"/>
    <w:rsid w:val="005B2772"/>
    <w:rsid w:val="005B2EDF"/>
    <w:rsid w:val="005B6C84"/>
    <w:rsid w:val="005C3477"/>
    <w:rsid w:val="005C4F1A"/>
    <w:rsid w:val="005C6908"/>
    <w:rsid w:val="005D02C6"/>
    <w:rsid w:val="005F1BEE"/>
    <w:rsid w:val="00604BE1"/>
    <w:rsid w:val="0060799E"/>
    <w:rsid w:val="006104E1"/>
    <w:rsid w:val="006C1F2B"/>
    <w:rsid w:val="006D0016"/>
    <w:rsid w:val="007607C1"/>
    <w:rsid w:val="007B0AEF"/>
    <w:rsid w:val="007B3ADA"/>
    <w:rsid w:val="007B620C"/>
    <w:rsid w:val="00815C33"/>
    <w:rsid w:val="00815F36"/>
    <w:rsid w:val="00830995"/>
    <w:rsid w:val="00832E5A"/>
    <w:rsid w:val="008B4995"/>
    <w:rsid w:val="008B6BCF"/>
    <w:rsid w:val="008C2FD0"/>
    <w:rsid w:val="008E571E"/>
    <w:rsid w:val="008F438B"/>
    <w:rsid w:val="00900EB1"/>
    <w:rsid w:val="00961BF3"/>
    <w:rsid w:val="0096297F"/>
    <w:rsid w:val="00970471"/>
    <w:rsid w:val="009822E8"/>
    <w:rsid w:val="00984127"/>
    <w:rsid w:val="009A6016"/>
    <w:rsid w:val="00A437B8"/>
    <w:rsid w:val="00A63ED2"/>
    <w:rsid w:val="00A666FE"/>
    <w:rsid w:val="00A833AD"/>
    <w:rsid w:val="00A838A9"/>
    <w:rsid w:val="00AD263B"/>
    <w:rsid w:val="00AD6833"/>
    <w:rsid w:val="00AE5338"/>
    <w:rsid w:val="00B0515E"/>
    <w:rsid w:val="00B32C51"/>
    <w:rsid w:val="00B33207"/>
    <w:rsid w:val="00B43383"/>
    <w:rsid w:val="00B4359F"/>
    <w:rsid w:val="00B5032D"/>
    <w:rsid w:val="00B51764"/>
    <w:rsid w:val="00B54B1A"/>
    <w:rsid w:val="00B631DC"/>
    <w:rsid w:val="00B738CD"/>
    <w:rsid w:val="00B87C0D"/>
    <w:rsid w:val="00BA1161"/>
    <w:rsid w:val="00BD1EE4"/>
    <w:rsid w:val="00BD5580"/>
    <w:rsid w:val="00BE1D40"/>
    <w:rsid w:val="00BF2EE8"/>
    <w:rsid w:val="00C1291C"/>
    <w:rsid w:val="00C12E13"/>
    <w:rsid w:val="00C50AFF"/>
    <w:rsid w:val="00C758EA"/>
    <w:rsid w:val="00C93884"/>
    <w:rsid w:val="00CA4848"/>
    <w:rsid w:val="00CB1BC2"/>
    <w:rsid w:val="00CC5C97"/>
    <w:rsid w:val="00CE17A0"/>
    <w:rsid w:val="00D06B2F"/>
    <w:rsid w:val="00D13026"/>
    <w:rsid w:val="00D20208"/>
    <w:rsid w:val="00D41CC7"/>
    <w:rsid w:val="00D44430"/>
    <w:rsid w:val="00D975CE"/>
    <w:rsid w:val="00DA7716"/>
    <w:rsid w:val="00DA7F35"/>
    <w:rsid w:val="00DE5BD8"/>
    <w:rsid w:val="00DF771F"/>
    <w:rsid w:val="00E11F7C"/>
    <w:rsid w:val="00E26203"/>
    <w:rsid w:val="00E318FD"/>
    <w:rsid w:val="00E57E46"/>
    <w:rsid w:val="00E804D2"/>
    <w:rsid w:val="00E91810"/>
    <w:rsid w:val="00EC05F3"/>
    <w:rsid w:val="00EC2D14"/>
    <w:rsid w:val="00ED57C3"/>
    <w:rsid w:val="00EF0B99"/>
    <w:rsid w:val="00EF1F0A"/>
    <w:rsid w:val="00F23FF8"/>
    <w:rsid w:val="00F83329"/>
    <w:rsid w:val="00F94A36"/>
    <w:rsid w:val="00FA7A9D"/>
    <w:rsid w:val="00FB41E3"/>
    <w:rsid w:val="00FC3E37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69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8B"/>
    <w:pPr>
      <w:spacing w:after="180" w:line="288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5A8B"/>
    <w:pPr>
      <w:pBdr>
        <w:bottom w:val="double" w:sz="4" w:space="6" w:color="808080"/>
      </w:pBdr>
      <w:tabs>
        <w:tab w:val="left" w:pos="4860"/>
        <w:tab w:val="right" w:pos="9072"/>
      </w:tabs>
    </w:pPr>
    <w:rPr>
      <w:rFonts w:ascii="Times New Roman" w:hAnsi="Times New Roman"/>
      <w:b/>
      <w:i/>
      <w:iCs/>
      <w:sz w:val="18"/>
    </w:rPr>
  </w:style>
  <w:style w:type="character" w:customStyle="1" w:styleId="HeaderChar">
    <w:name w:val="Header Char"/>
    <w:basedOn w:val="DefaultParagraphFont"/>
    <w:link w:val="Header"/>
    <w:rsid w:val="003C5A8B"/>
    <w:rPr>
      <w:rFonts w:ascii="Times New Roman" w:eastAsia="Times New Roman" w:hAnsi="Times New Roman" w:cs="Times New Roman"/>
      <w:b/>
      <w:i/>
      <w:iCs/>
      <w:sz w:val="18"/>
      <w:szCs w:val="20"/>
    </w:rPr>
  </w:style>
  <w:style w:type="paragraph" w:styleId="Footer">
    <w:name w:val="footer"/>
    <w:basedOn w:val="Normal"/>
    <w:link w:val="FooterChar"/>
    <w:rsid w:val="003C5A8B"/>
    <w:pPr>
      <w:pBdr>
        <w:top w:val="double" w:sz="4" w:space="6" w:color="999999"/>
      </w:pBdr>
      <w:tabs>
        <w:tab w:val="right" w:pos="9072"/>
      </w:tabs>
      <w:spacing w:after="0"/>
    </w:pPr>
    <w:rPr>
      <w:rFonts w:ascii="Times New Roman" w:hAnsi="Times New Roman"/>
      <w:b/>
      <w:bCs/>
      <w:i/>
      <w:iCs/>
      <w:sz w:val="18"/>
    </w:rPr>
  </w:style>
  <w:style w:type="character" w:customStyle="1" w:styleId="FooterChar">
    <w:name w:val="Footer Char"/>
    <w:basedOn w:val="DefaultParagraphFont"/>
    <w:link w:val="Footer"/>
    <w:rsid w:val="003C5A8B"/>
    <w:rPr>
      <w:rFonts w:ascii="Times New Roman" w:eastAsia="Times New Roman" w:hAnsi="Times New Roman" w:cs="Times New Roman"/>
      <w:b/>
      <w:bCs/>
      <w:i/>
      <w:iCs/>
      <w:sz w:val="18"/>
      <w:szCs w:val="20"/>
    </w:rPr>
  </w:style>
  <w:style w:type="paragraph" w:styleId="BodyText2">
    <w:name w:val="Body Text 2"/>
    <w:basedOn w:val="Normal"/>
    <w:link w:val="BodyText2Char"/>
    <w:rsid w:val="003C5A8B"/>
    <w:pPr>
      <w:tabs>
        <w:tab w:val="left" w:pos="567"/>
        <w:tab w:val="left" w:pos="1134"/>
        <w:tab w:val="right" w:pos="8222"/>
      </w:tabs>
      <w:spacing w:before="120" w:after="120" w:line="264" w:lineRule="auto"/>
      <w:jc w:val="both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3C5A8B"/>
    <w:rPr>
      <w:rFonts w:ascii="Arial" w:eastAsia="Times New Roman" w:hAnsi="Arial" w:cs="Arial"/>
      <w:szCs w:val="20"/>
    </w:rPr>
  </w:style>
  <w:style w:type="character" w:styleId="Hyperlink">
    <w:name w:val="Hyperlink"/>
    <w:rsid w:val="003C5A8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C5A8B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C5A8B"/>
    <w:rPr>
      <w:rFonts w:ascii="Arial" w:eastAsia="Times New Roman" w:hAnsi="Arial" w:cs="Arial"/>
      <w:b/>
      <w:bCs/>
      <w:kern w:val="28"/>
      <w:sz w:val="28"/>
      <w:szCs w:val="32"/>
    </w:rPr>
  </w:style>
  <w:style w:type="character" w:styleId="Emphasis">
    <w:name w:val="Emphasis"/>
    <w:qFormat/>
    <w:rsid w:val="003C5A8B"/>
    <w:rPr>
      <w:i/>
      <w:iCs/>
    </w:rPr>
  </w:style>
  <w:style w:type="character" w:styleId="PageNumber">
    <w:name w:val="page number"/>
    <w:basedOn w:val="DefaultParagraphFont"/>
    <w:rsid w:val="003C5A8B"/>
  </w:style>
  <w:style w:type="paragraph" w:customStyle="1" w:styleId="tabletext">
    <w:name w:val="table text"/>
    <w:basedOn w:val="Normal"/>
    <w:rsid w:val="003C5A8B"/>
    <w:pPr>
      <w:spacing w:before="60" w:after="60"/>
    </w:pPr>
    <w:rPr>
      <w:sz w:val="20"/>
    </w:rPr>
  </w:style>
  <w:style w:type="paragraph" w:customStyle="1" w:styleId="TableBold">
    <w:name w:val="Table Bold"/>
    <w:basedOn w:val="tabletext"/>
    <w:rsid w:val="003C5A8B"/>
    <w:rPr>
      <w:b/>
      <w:bCs/>
    </w:rPr>
  </w:style>
  <w:style w:type="paragraph" w:customStyle="1" w:styleId="tabledotpoint">
    <w:name w:val="table dot point"/>
    <w:basedOn w:val="Normal"/>
    <w:rsid w:val="003C5A8B"/>
    <w:pPr>
      <w:numPr>
        <w:numId w:val="1"/>
      </w:numPr>
      <w:tabs>
        <w:tab w:val="left" w:pos="284"/>
      </w:tabs>
      <w:spacing w:before="60" w:after="60"/>
    </w:pPr>
    <w:rPr>
      <w:bCs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D1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D1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D14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876B9"/>
    <w:pPr>
      <w:ind w:left="720"/>
      <w:contextualSpacing/>
    </w:pPr>
  </w:style>
  <w:style w:type="paragraph" w:styleId="Revision">
    <w:name w:val="Revision"/>
    <w:hidden/>
    <w:uiPriority w:val="99"/>
    <w:semiHidden/>
    <w:rsid w:val="00564882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A96867540</value>
    </field>
    <field name="Objective-Title">
      <value order="0">APPROVED TEMPLATE - cpdelectiveactivityapplicationform - 29.08.25</value>
    </field>
    <field name="Objective-Description">
      <value order="0"/>
    </field>
    <field name="Objective-CreationStamp">
      <value order="0">2025-08-29T03:02:30Z</value>
    </field>
    <field name="Objective-IsApproved">
      <value order="0">false</value>
    </field>
    <field name="Objective-IsPublished">
      <value order="0">true</value>
    </field>
    <field name="Objective-DatePublished">
      <value order="0">2025-08-29T03:02:39Z</value>
    </field>
    <field name="Objective-ModificationStamp">
      <value order="0">2025-08-29T03:02:41Z</value>
    </field>
    <field name="Objective-Owner">
      <value order="0">JELAVIC, Camelia</value>
    </field>
    <field name="Objective-Path">
      <value order="0">DEMIRS Global Folder:02 Corporate File Plan:LGIRS - Consumer Protection and Legal Services Group:Consumer Protection:.Functional Files:Real Estate Industry Regulation:Education:1. Real Estate Compulsory Professional Development (CPD):Procedures:Procedures - Documenting Monitoring Procedures for CPD Program:Frequently Asked Questions:Process for approval of electives:Review of Elective Approval Process:Forms:2025 - CPD Forms</value>
    </field>
    <field name="Objective-Parent">
      <value order="0">2025 - CPD Forms</value>
    </field>
    <field name="Objective-State">
      <value order="0">Published</value>
    </field>
    <field name="Objective-VersionId">
      <value order="0">vA104230414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CP02121/2012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>N</value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2025-08-29T07:27:00Z</dcterms:created>
  <dcterms:modified xsi:type="dcterms:W3CDTF">2025-08-29T07:27:00Z</dcterms:modified>
</cp:coreProperties>
</file>