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3398" w14:textId="77777777" w:rsidR="00466BFB" w:rsidRDefault="00466BFB" w:rsidP="00980BCE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4D28D953" w14:textId="77777777" w:rsidR="00466BFB" w:rsidRDefault="00466BFB" w:rsidP="00980BCE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6FBB967" w14:textId="77777777" w:rsidR="00466BFB" w:rsidRDefault="00466BFB" w:rsidP="00980BCE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8DF52A8" w14:textId="332614E1" w:rsidR="00980BCE" w:rsidRPr="00466BFB" w:rsidRDefault="00980BCE" w:rsidP="00980BCE">
      <w:pPr>
        <w:keepNext/>
        <w:spacing w:before="120" w:after="0" w:line="240" w:lineRule="auto"/>
        <w:jc w:val="center"/>
        <w:rPr>
          <w:rFonts w:eastAsia="Times New Roman" w:cs="Arial"/>
          <w:b/>
        </w:rPr>
      </w:pPr>
      <w:r w:rsidRPr="00466BFB">
        <w:rPr>
          <w:rFonts w:eastAsia="Times New Roman" w:cs="Arial"/>
          <w:b/>
        </w:rPr>
        <w:t>Form RP1G</w:t>
      </w:r>
    </w:p>
    <w:p w14:paraId="6A72C2A2" w14:textId="77777777" w:rsidR="00980BCE" w:rsidRPr="00466BFB" w:rsidRDefault="00980BCE" w:rsidP="00980BCE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466BFB">
        <w:rPr>
          <w:rFonts w:eastAsia="Times New Roman" w:cs="Arial"/>
          <w:b/>
          <w:sz w:val="32"/>
          <w:szCs w:val="28"/>
        </w:rPr>
        <w:t xml:space="preserve">NOTICE OF TERMINATION </w:t>
      </w:r>
    </w:p>
    <w:p w14:paraId="4FA1A541" w14:textId="77777777" w:rsidR="00980BCE" w:rsidRPr="00466BFB" w:rsidRDefault="00980BCE" w:rsidP="00980BCE">
      <w:pPr>
        <w:keepNext/>
        <w:spacing w:after="60" w:line="240" w:lineRule="auto"/>
        <w:jc w:val="center"/>
        <w:rPr>
          <w:rFonts w:eastAsia="Times New Roman" w:cs="Arial"/>
          <w:b/>
          <w:sz w:val="32"/>
          <w:szCs w:val="28"/>
        </w:rPr>
      </w:pPr>
      <w:r w:rsidRPr="00466BFB">
        <w:rPr>
          <w:rFonts w:eastAsia="Times New Roman" w:cs="Arial"/>
          <w:b/>
          <w:sz w:val="32"/>
          <w:szCs w:val="28"/>
        </w:rPr>
        <w:t>(LONG-STAY SITE TO BE USED FOR DIFFERENT PURPOSE)</w:t>
      </w:r>
    </w:p>
    <w:p w14:paraId="074D97BE" w14:textId="77777777" w:rsidR="00980BCE" w:rsidRDefault="00980BCE" w:rsidP="00980BCE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 w:rsidR="00B52F48">
        <w:rPr>
          <w:rFonts w:eastAsia="Times New Roman" w:cs="Arial"/>
        </w:rPr>
        <w:t xml:space="preserve"> S</w:t>
      </w:r>
      <w:r>
        <w:rPr>
          <w:rFonts w:eastAsia="Times New Roman" w:cs="Arial"/>
        </w:rPr>
        <w:t>ection 41C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80BCE" w14:paraId="74ADC94E" w14:textId="77777777" w:rsidTr="007679CD">
        <w:tc>
          <w:tcPr>
            <w:tcW w:w="9180" w:type="dxa"/>
            <w:shd w:val="clear" w:color="auto" w:fill="F2F2F2" w:themeFill="background1" w:themeFillShade="F2"/>
          </w:tcPr>
          <w:p w14:paraId="46C3016E" w14:textId="77777777" w:rsidR="00980BCE" w:rsidRPr="004405EE" w:rsidRDefault="00980BCE" w:rsidP="007679CD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421AB5A6" w14:textId="77777777" w:rsidR="00980BCE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0E4801">
              <w:rPr>
                <w:rFonts w:asciiTheme="minorHAnsi" w:hAnsiTheme="minorHAnsi" w:cstheme="minorHAnsi"/>
                <w:szCs w:val="22"/>
              </w:rPr>
              <w:t xml:space="preserve">A park operator / managing real estate agent may issue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because the site the subject of the long-stay agreement is intended to be used for a different purpose other than as a long-stay site. </w:t>
            </w:r>
          </w:p>
          <w:p w14:paraId="15B76F3C" w14:textId="77777777" w:rsidR="00980BCE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203E66">
              <w:rPr>
                <w:rFonts w:asciiTheme="minorHAnsi" w:hAnsiTheme="minorHAnsi" w:cstheme="minorHAnsi"/>
                <w:szCs w:val="22"/>
              </w:rPr>
              <w:t xml:space="preserve">This notice can require vacant possession of the agreed premises before </w:t>
            </w:r>
            <w:r>
              <w:rPr>
                <w:rFonts w:asciiTheme="minorHAnsi" w:hAnsiTheme="minorHAnsi" w:cstheme="minorHAnsi"/>
                <w:szCs w:val="22"/>
              </w:rPr>
              <w:t>the last day of a period of a periodic tenancy.</w:t>
            </w:r>
          </w:p>
          <w:p w14:paraId="393300AD" w14:textId="77777777" w:rsidR="00980BCE" w:rsidRPr="006D6AAA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This notice cannot require vacant possession of the agreed premises before the end of a fixed term tenancy.  </w:t>
            </w:r>
          </w:p>
        </w:tc>
      </w:tr>
      <w:tr w:rsidR="00980BCE" w14:paraId="51683031" w14:textId="77777777" w:rsidTr="007679CD">
        <w:tc>
          <w:tcPr>
            <w:tcW w:w="9180" w:type="dxa"/>
            <w:shd w:val="clear" w:color="auto" w:fill="F2F2F2" w:themeFill="background1" w:themeFillShade="F2"/>
          </w:tcPr>
          <w:p w14:paraId="4A10BB15" w14:textId="77777777" w:rsidR="00980BCE" w:rsidRPr="004405EE" w:rsidRDefault="00980BCE" w:rsidP="007679CD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7EE5F74E" w14:textId="77777777" w:rsidR="00980BCE" w:rsidRPr="008D2F22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574D7401" w14:textId="6505B64A" w:rsidR="00980BCE" w:rsidRPr="006D6AAA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466BFB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>, Industry Regulation and Safety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466BFB">
              <w:rPr>
                <w:rFonts w:asciiTheme="minorHAnsi" w:hAnsiTheme="minorHAnsi" w:cstheme="minorHAnsi"/>
                <w:szCs w:val="22"/>
              </w:rPr>
              <w:t>LG</w:t>
            </w:r>
            <w:r>
              <w:rPr>
                <w:rFonts w:asciiTheme="minorHAnsi" w:hAnsiTheme="minorHAnsi" w:cstheme="minorHAnsi"/>
                <w:szCs w:val="22"/>
              </w:rPr>
              <w:t>IRS)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80BCE" w14:paraId="200CB110" w14:textId="77777777" w:rsidTr="007679CD">
        <w:tc>
          <w:tcPr>
            <w:tcW w:w="9180" w:type="dxa"/>
            <w:shd w:val="clear" w:color="auto" w:fill="F2F2F2" w:themeFill="background1" w:themeFillShade="F2"/>
          </w:tcPr>
          <w:p w14:paraId="250D9BDF" w14:textId="77777777" w:rsidR="00980BCE" w:rsidRPr="004405EE" w:rsidRDefault="00980BCE" w:rsidP="007679CD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16218C36" w14:textId="61EF43AD" w:rsidR="00980BCE" w:rsidRPr="006D6AAA" w:rsidRDefault="00980BCE" w:rsidP="007679CD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9630DE">
              <w:rPr>
                <w:rFonts w:asciiTheme="minorHAnsi" w:hAnsiTheme="minorHAnsi" w:cstheme="minorHAnsi"/>
                <w:szCs w:val="22"/>
              </w:rPr>
              <w:t xml:space="preserve">If you have received this notice </w:t>
            </w:r>
            <w:r>
              <w:rPr>
                <w:rFonts w:asciiTheme="minorHAnsi" w:hAnsiTheme="minorHAnsi" w:cstheme="minorHAnsi"/>
                <w:szCs w:val="22"/>
              </w:rPr>
              <w:t xml:space="preserve">and you need help, 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please contact a community legal centre or </w:t>
            </w:r>
            <w:r w:rsidR="00466BFB">
              <w:rPr>
                <w:rFonts w:asciiTheme="minorHAnsi" w:hAnsiTheme="minorHAnsi" w:cstheme="minorHAnsi"/>
                <w:szCs w:val="22"/>
              </w:rPr>
              <w:t>LGIRS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 on </w:t>
            </w:r>
            <w:r w:rsidR="00466BFB">
              <w:rPr>
                <w:rFonts w:asciiTheme="minorHAnsi" w:hAnsiTheme="minorHAnsi" w:cstheme="minorHAnsi"/>
                <w:szCs w:val="22"/>
              </w:rPr>
              <w:br/>
            </w:r>
            <w:r w:rsidRPr="008D2F22">
              <w:rPr>
                <w:rFonts w:asciiTheme="minorHAnsi" w:hAnsiTheme="minorHAnsi" w:cstheme="minorHAnsi"/>
                <w:szCs w:val="22"/>
              </w:rPr>
              <w:t>1300 30 40 54.</w:t>
            </w:r>
          </w:p>
        </w:tc>
      </w:tr>
    </w:tbl>
    <w:p w14:paraId="21F16431" w14:textId="77777777" w:rsidR="00980BCE" w:rsidRPr="00763243" w:rsidRDefault="00980BCE" w:rsidP="00980BCE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p w14:paraId="449D7A2D" w14:textId="77777777" w:rsidR="00980BCE" w:rsidRPr="006D6AAA" w:rsidRDefault="00980BCE" w:rsidP="00980BCE">
      <w:pPr>
        <w:spacing w:after="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1B3908C8" w14:textId="77777777" w:rsidTr="007679CD">
        <w:tc>
          <w:tcPr>
            <w:tcW w:w="2093" w:type="dxa"/>
            <w:vMerge w:val="restart"/>
            <w:shd w:val="clear" w:color="auto" w:fill="000000" w:themeFill="text1"/>
          </w:tcPr>
          <w:p w14:paraId="6864EA09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0273455F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80BCE" w:rsidRPr="006D6AAA" w14:paraId="6E09F5EC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7612AE22" w14:textId="77777777" w:rsidR="00980BCE" w:rsidRPr="006D6AAA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5AF3826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80BCE" w:rsidRPr="006D6AAA" w14:paraId="37F8C70A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0F2C6310" w14:textId="77777777" w:rsidR="00980BCE" w:rsidRPr="006D6AAA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4E107E6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5DF8A538" w14:textId="77777777" w:rsidR="00980BCE" w:rsidRPr="006D6AAA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493D1BFE" w14:textId="77777777" w:rsidTr="007679CD">
        <w:tc>
          <w:tcPr>
            <w:tcW w:w="2093" w:type="dxa"/>
            <w:vMerge w:val="restart"/>
            <w:shd w:val="clear" w:color="auto" w:fill="000000" w:themeFill="text1"/>
          </w:tcPr>
          <w:p w14:paraId="26E74656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118227CA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80BCE" w:rsidRPr="006D6AAA" w14:paraId="0C69E99C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4867AE2C" w14:textId="77777777" w:rsidR="00980BCE" w:rsidRPr="006D6AAA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C91B217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80BCE" w:rsidRPr="006D6AAA" w14:paraId="75B77882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5633C390" w14:textId="77777777" w:rsidR="00980BCE" w:rsidRPr="006D6AAA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AE24681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 xml:space="preserve">State 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1A971588" w14:textId="77777777" w:rsidR="00980BCE" w:rsidRPr="006D6AAA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5897BC51" w14:textId="77777777" w:rsidTr="007679CD">
        <w:tc>
          <w:tcPr>
            <w:tcW w:w="2093" w:type="dxa"/>
            <w:vMerge w:val="restart"/>
            <w:shd w:val="clear" w:color="auto" w:fill="000000" w:themeFill="text1"/>
          </w:tcPr>
          <w:p w14:paraId="3121B116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7493790C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80BCE" w:rsidRPr="006D6AAA" w14:paraId="7174FF1B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50204C1D" w14:textId="77777777" w:rsidR="00980BCE" w:rsidRPr="006D6AAA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214C277" w14:textId="77777777" w:rsidR="00980BCE" w:rsidRPr="006D6AAA" w:rsidRDefault="00980BCE" w:rsidP="007679CD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Site location 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</w:tc>
      </w:tr>
    </w:tbl>
    <w:p w14:paraId="306BB1A3" w14:textId="77777777" w:rsidR="00980BCE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  <w:sectPr w:rsidR="00980BC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8A8A51" w14:textId="77777777" w:rsidR="00980BCE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05565585" w14:textId="77777777" w:rsidTr="007679CD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13E8FF93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Intention to terminate agreement</w:t>
            </w:r>
          </w:p>
        </w:tc>
        <w:tc>
          <w:tcPr>
            <w:tcW w:w="7087" w:type="dxa"/>
          </w:tcPr>
          <w:p w14:paraId="6CA15C14" w14:textId="77777777" w:rsidR="00980BCE" w:rsidRPr="006D6AAA" w:rsidRDefault="00980BCE" w:rsidP="009F051E">
            <w:pPr>
              <w:spacing w:after="60"/>
              <w:rPr>
                <w:rFonts w:asciiTheme="minorHAnsi" w:hAnsiTheme="minorHAnsi" w:cstheme="minorHAnsi"/>
              </w:rPr>
            </w:pPr>
            <w:r w:rsidRPr="00642EB8">
              <w:rPr>
                <w:rFonts w:asciiTheme="minorHAnsi" w:hAnsiTheme="minorHAnsi" w:cstheme="minorHAnsi"/>
              </w:rPr>
              <w:t xml:space="preserve">The park operator </w:t>
            </w:r>
            <w:r>
              <w:rPr>
                <w:rFonts w:asciiTheme="minorHAnsi" w:hAnsiTheme="minorHAnsi" w:cstheme="minorHAnsi"/>
              </w:rPr>
              <w:t xml:space="preserve">intends to terminate the long-stay agreement with the tenant 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41C, because the site the subject of the long-stay agreement is intended to be used for a different purpose than as a long-stay site. </w:t>
            </w:r>
          </w:p>
        </w:tc>
      </w:tr>
      <w:tr w:rsidR="00980BCE" w:rsidRPr="006D6AAA" w14:paraId="3EF01D51" w14:textId="77777777" w:rsidTr="007679CD">
        <w:trPr>
          <w:trHeight w:val="1107"/>
        </w:trPr>
        <w:tc>
          <w:tcPr>
            <w:tcW w:w="2093" w:type="dxa"/>
            <w:shd w:val="clear" w:color="auto" w:fill="000000" w:themeFill="text1"/>
          </w:tcPr>
          <w:p w14:paraId="5C1B724E" w14:textId="77777777" w:rsidR="00980BCE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23FD13DF" w14:textId="77777777" w:rsidR="00980BCE" w:rsidRPr="00642EB8" w:rsidRDefault="00980BCE" w:rsidP="007679CD">
            <w:pPr>
              <w:spacing w:after="60"/>
              <w:ind w:left="737" w:hanging="737"/>
              <w:rPr>
                <w:rFonts w:cstheme="minorHAnsi"/>
              </w:rPr>
            </w:pPr>
            <w:r w:rsidRPr="00642EB8">
              <w:rPr>
                <w:rFonts w:asciiTheme="minorHAnsi" w:hAnsiTheme="minorHAnsi" w:cstheme="minorHAnsi"/>
              </w:rPr>
              <w:t>Note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Pr="00642EB8">
              <w:rPr>
                <w:rFonts w:asciiTheme="minorHAnsi" w:hAnsiTheme="minorHAnsi" w:cstheme="minorHAnsi"/>
              </w:rPr>
              <w:t>:</w:t>
            </w:r>
            <w:r w:rsidRPr="00642EB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Under the </w:t>
            </w:r>
            <w:r w:rsidRPr="00D46C2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 section 41</w:t>
            </w:r>
            <w:proofErr w:type="gramStart"/>
            <w:r>
              <w:rPr>
                <w:rFonts w:asciiTheme="minorHAnsi" w:hAnsiTheme="minorHAnsi" w:cstheme="minorHAnsi"/>
              </w:rPr>
              <w:t>C(</w:t>
            </w:r>
            <w:proofErr w:type="gramEnd"/>
            <w:r>
              <w:rPr>
                <w:rFonts w:asciiTheme="minorHAnsi" w:hAnsiTheme="minorHAnsi" w:cstheme="minorHAnsi"/>
              </w:rPr>
              <w:t xml:space="preserve">2), if required, approval of the development under the </w:t>
            </w:r>
            <w:r w:rsidRPr="00D46C27">
              <w:rPr>
                <w:rFonts w:asciiTheme="minorHAnsi" w:hAnsiTheme="minorHAnsi" w:cstheme="minorHAnsi"/>
                <w:i/>
              </w:rPr>
              <w:t xml:space="preserve">Planning and Development Act 2005 </w:t>
            </w:r>
            <w:r>
              <w:rPr>
                <w:rFonts w:asciiTheme="minorHAnsi" w:hAnsiTheme="minorHAnsi" w:cstheme="minorHAnsi"/>
              </w:rPr>
              <w:t xml:space="preserve">must be granted before the park operator may terminate the long-stay agreement. </w:t>
            </w:r>
          </w:p>
        </w:tc>
      </w:tr>
    </w:tbl>
    <w:p w14:paraId="1CA174F5" w14:textId="77777777" w:rsidR="00980BCE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4048A644" w14:textId="77777777" w:rsidTr="007679CD">
        <w:tc>
          <w:tcPr>
            <w:tcW w:w="2093" w:type="dxa"/>
            <w:vMerge w:val="restart"/>
            <w:shd w:val="clear" w:color="auto" w:fill="000000" w:themeFill="text1"/>
          </w:tcPr>
          <w:p w14:paraId="7910AE3F" w14:textId="77777777" w:rsidR="00980BCE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  <w:p w14:paraId="0FF99F86" w14:textId="77777777" w:rsidR="00980BCE" w:rsidRPr="003B0401" w:rsidRDefault="00980BCE" w:rsidP="007679CD"/>
          <w:p w14:paraId="76699C3C" w14:textId="77777777" w:rsidR="00980BCE" w:rsidRPr="003B0401" w:rsidRDefault="00980BCE" w:rsidP="007679CD"/>
          <w:p w14:paraId="4C9BB1B7" w14:textId="77777777" w:rsidR="00980BCE" w:rsidRPr="003B0401" w:rsidRDefault="00980BCE" w:rsidP="007679CD"/>
        </w:tc>
        <w:tc>
          <w:tcPr>
            <w:tcW w:w="7087" w:type="dxa"/>
          </w:tcPr>
          <w:p w14:paraId="0BFDA681" w14:textId="77777777" w:rsidR="00980BCE" w:rsidRPr="006D6AAA" w:rsidRDefault="00980BCE" w:rsidP="007679CD">
            <w:pPr>
              <w:pStyle w:val="yTable"/>
              <w:spacing w:before="0" w:after="60"/>
              <w:ind w:left="2659" w:hanging="2659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Vacant possession required by:</w:t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A05F14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CE9615B" w14:textId="77777777" w:rsidR="00980BCE" w:rsidRPr="006D6AAA" w:rsidRDefault="00980BCE" w:rsidP="007679CD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  <w:tr w:rsidR="00980BCE" w:rsidRPr="006D6AAA" w14:paraId="6F39673C" w14:textId="77777777" w:rsidTr="009F051E">
        <w:trPr>
          <w:trHeight w:val="1984"/>
        </w:trPr>
        <w:tc>
          <w:tcPr>
            <w:tcW w:w="2093" w:type="dxa"/>
            <w:vMerge/>
            <w:shd w:val="clear" w:color="auto" w:fill="000000" w:themeFill="text1"/>
          </w:tcPr>
          <w:p w14:paraId="3E1F601C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54B6F11B" w14:textId="77777777" w:rsidR="00980BCE" w:rsidRPr="003F1729" w:rsidRDefault="00980BCE" w:rsidP="007679CD">
            <w:pPr>
              <w:pStyle w:val="yTable"/>
              <w:ind w:left="742" w:hanging="74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Note 2: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Under the 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t>Residential Parks (Long</w:t>
            </w:r>
            <w:r w:rsidRPr="003F1729">
              <w:rPr>
                <w:rFonts w:asciiTheme="minorHAnsi" w:hAnsiTheme="minorHAnsi" w:cstheme="minorHAnsi"/>
                <w:i/>
                <w:szCs w:val="22"/>
              </w:rPr>
              <w:noBreakHyphen/>
              <w:t>stay Tenants) Act 2006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section </w:t>
            </w:r>
            <w:r>
              <w:rPr>
                <w:rFonts w:asciiTheme="minorHAnsi" w:hAnsiTheme="minorHAnsi" w:cstheme="minorHAnsi"/>
                <w:szCs w:val="22"/>
              </w:rPr>
              <w:t xml:space="preserve">41D(2) - </w:t>
            </w:r>
            <w:r w:rsidRPr="003F172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94C77F9" w14:textId="77777777" w:rsidR="00980BCE" w:rsidRPr="003F1729" w:rsidRDefault="00980BCE" w:rsidP="00980BCE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an on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>site home agreement — at least 60 days after the day on which the notice is given; and</w:t>
            </w:r>
          </w:p>
          <w:p w14:paraId="55A332CB" w14:textId="77777777" w:rsidR="00980BCE" w:rsidRDefault="00980BCE" w:rsidP="00980BCE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 w:rsidRPr="003F1729">
              <w:rPr>
                <w:rFonts w:asciiTheme="minorHAnsi" w:hAnsiTheme="minorHAnsi" w:cstheme="minorHAnsi"/>
                <w:szCs w:val="22"/>
              </w:rPr>
              <w:t>for a site</w:t>
            </w:r>
            <w:r w:rsidRPr="003F1729">
              <w:rPr>
                <w:rFonts w:asciiTheme="minorHAnsi" w:hAnsiTheme="minorHAnsi" w:cstheme="minorHAnsi"/>
                <w:szCs w:val="22"/>
              </w:rPr>
              <w:noBreakHyphen/>
              <w:t xml:space="preserve">only agreement — at least 180 days after the day on </w:t>
            </w:r>
            <w:r>
              <w:rPr>
                <w:rFonts w:asciiTheme="minorHAnsi" w:hAnsiTheme="minorHAnsi" w:cstheme="minorHAnsi"/>
                <w:szCs w:val="22"/>
              </w:rPr>
              <w:t>which the notice is given; and</w:t>
            </w:r>
          </w:p>
          <w:p w14:paraId="70E07D72" w14:textId="77777777" w:rsidR="00980BCE" w:rsidRPr="009D3EBC" w:rsidRDefault="00980BCE" w:rsidP="00980BCE">
            <w:pPr>
              <w:pStyle w:val="yTable"/>
              <w:numPr>
                <w:ilvl w:val="0"/>
                <w:numId w:val="2"/>
              </w:numPr>
              <w:tabs>
                <w:tab w:val="left" w:pos="1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for a fixed term tenancy – must not be earlier than the last </w:t>
            </w:r>
            <w:r w:rsidR="009F051E">
              <w:rPr>
                <w:rFonts w:asciiTheme="minorHAnsi" w:hAnsiTheme="minorHAnsi" w:cstheme="minorHAnsi"/>
                <w:szCs w:val="22"/>
              </w:rPr>
              <w:t xml:space="preserve">day of a term of the tenancy.  </w:t>
            </w:r>
          </w:p>
        </w:tc>
      </w:tr>
      <w:tr w:rsidR="00980BCE" w:rsidRPr="006D6AAA" w14:paraId="60827EA8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083A6D80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4876EFD" w14:textId="77777777" w:rsidR="00980BCE" w:rsidRPr="006D6AAA" w:rsidRDefault="00980BCE" w:rsidP="007679CD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AB9AF30" w14:textId="77777777" w:rsidR="00980BCE" w:rsidRDefault="00980BCE" w:rsidP="007679CD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0941D20B" w14:textId="77777777" w:rsidR="00980BCE" w:rsidRPr="006D6AAA" w:rsidRDefault="00980BCE" w:rsidP="00980BCE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80BCE" w:rsidRPr="006D6AAA" w14:paraId="1FE311F3" w14:textId="77777777" w:rsidTr="007679CD">
        <w:tc>
          <w:tcPr>
            <w:tcW w:w="2093" w:type="dxa"/>
            <w:vMerge w:val="restart"/>
            <w:shd w:val="clear" w:color="auto" w:fill="000000" w:themeFill="text1"/>
          </w:tcPr>
          <w:p w14:paraId="3D23AFC3" w14:textId="77777777" w:rsidR="00980BCE" w:rsidRPr="006D6AAA" w:rsidRDefault="00980BCE" w:rsidP="00980BCE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1D1A956C" w14:textId="77777777" w:rsidR="00980BCE" w:rsidRPr="006D6AAA" w:rsidRDefault="00980BCE" w:rsidP="007679CD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980BCE" w:rsidRPr="006D6AAA" w14:paraId="5A2804AE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65345637" w14:textId="77777777" w:rsidR="00980BCE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3DC6C00" w14:textId="77777777" w:rsidR="00980BCE" w:rsidRPr="008D2F22" w:rsidRDefault="00980BCE" w:rsidP="007679CD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(please print):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980BCE" w:rsidRPr="006D6AAA" w14:paraId="3C56FCBA" w14:textId="77777777" w:rsidTr="007679CD">
        <w:tc>
          <w:tcPr>
            <w:tcW w:w="2093" w:type="dxa"/>
            <w:vMerge/>
            <w:shd w:val="clear" w:color="auto" w:fill="000000" w:themeFill="text1"/>
          </w:tcPr>
          <w:p w14:paraId="4C486864" w14:textId="77777777" w:rsidR="00980BCE" w:rsidRDefault="00980BCE" w:rsidP="007679CD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0D9B4B9" w14:textId="77777777" w:rsidR="00980BCE" w:rsidRDefault="00980BCE" w:rsidP="007679CD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5660C9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0AF6E25F" w14:textId="77777777" w:rsidR="00980BCE" w:rsidRDefault="00980BCE" w:rsidP="007679CD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702A3778" w14:textId="77777777" w:rsidR="00980BCE" w:rsidRDefault="00980BCE" w:rsidP="00980BCE">
      <w:pPr>
        <w:spacing w:after="120" w:line="240" w:lineRule="auto"/>
        <w:rPr>
          <w:rFonts w:cstheme="minorHAnsi"/>
          <w:b/>
        </w:rPr>
      </w:pPr>
    </w:p>
    <w:p w14:paraId="1E9EF6E0" w14:textId="77777777" w:rsidR="00EF1350" w:rsidRDefault="00EF1350"/>
    <w:sectPr w:rsidR="00EF13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A246" w14:textId="77777777" w:rsidR="005963AC" w:rsidRDefault="005963AC" w:rsidP="002B4C28">
      <w:pPr>
        <w:spacing w:after="0" w:line="240" w:lineRule="auto"/>
      </w:pPr>
      <w:r>
        <w:separator/>
      </w:r>
    </w:p>
  </w:endnote>
  <w:endnote w:type="continuationSeparator" w:id="0">
    <w:p w14:paraId="29A6D8C5" w14:textId="77777777" w:rsidR="005963AC" w:rsidRDefault="005963AC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26D7" w14:textId="77777777" w:rsidR="005963AC" w:rsidRDefault="005963AC" w:rsidP="002B4C28">
      <w:pPr>
        <w:spacing w:after="0" w:line="240" w:lineRule="auto"/>
      </w:pPr>
      <w:r>
        <w:separator/>
      </w:r>
    </w:p>
  </w:footnote>
  <w:footnote w:type="continuationSeparator" w:id="0">
    <w:p w14:paraId="4C1905CB" w14:textId="77777777" w:rsidR="005963AC" w:rsidRDefault="005963AC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95F0" w14:textId="0A6B74B7" w:rsidR="002B4C28" w:rsidRDefault="00466BF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93EC9" wp14:editId="7F3099AF">
          <wp:simplePos x="0" y="0"/>
          <wp:positionH relativeFrom="page">
            <wp:posOffset>0</wp:posOffset>
          </wp:positionH>
          <wp:positionV relativeFrom="page">
            <wp:posOffset>-36830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5186" w14:textId="77777777" w:rsidR="00980BCE" w:rsidRPr="00980BCE" w:rsidRDefault="00980BCE" w:rsidP="00980BCE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  <w:lang w:eastAsia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B18"/>
    <w:multiLevelType w:val="hybridMultilevel"/>
    <w:tmpl w:val="EABE2E62"/>
    <w:lvl w:ilvl="0" w:tplc="BDB078F2">
      <w:start w:val="1"/>
      <w:numFmt w:val="lowerLetter"/>
      <w:lvlText w:val="(%1)"/>
      <w:lvlJc w:val="left"/>
      <w:pPr>
        <w:ind w:left="11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7A427BAB"/>
    <w:multiLevelType w:val="hybridMultilevel"/>
    <w:tmpl w:val="A3766D7A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A032B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268364">
    <w:abstractNumId w:val="1"/>
  </w:num>
  <w:num w:numId="2" w16cid:durableId="214206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E60D6"/>
    <w:rsid w:val="002B4C28"/>
    <w:rsid w:val="003F58DF"/>
    <w:rsid w:val="00466BFB"/>
    <w:rsid w:val="00521505"/>
    <w:rsid w:val="005660C9"/>
    <w:rsid w:val="005963AC"/>
    <w:rsid w:val="00652764"/>
    <w:rsid w:val="00732393"/>
    <w:rsid w:val="00890006"/>
    <w:rsid w:val="00947CFF"/>
    <w:rsid w:val="00963B08"/>
    <w:rsid w:val="00980BCE"/>
    <w:rsid w:val="009F051E"/>
    <w:rsid w:val="00A1512C"/>
    <w:rsid w:val="00B52F48"/>
    <w:rsid w:val="00B9473A"/>
    <w:rsid w:val="00DE78BA"/>
    <w:rsid w:val="00E44A35"/>
    <w:rsid w:val="00EF1350"/>
    <w:rsid w:val="00F61C5B"/>
    <w:rsid w:val="00F92149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F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980BCE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80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A41411594</value>
    </field>
    <field name="Objective-Title">
      <value order="0">Form RP1G- Termination Notice - long-stay site is intended to be used for other purpose - section 41C</value>
    </field>
    <field name="Objective-Description">
      <value order="0"/>
    </field>
    <field name="Objective-CreationStamp">
      <value order="0">2021-12-21T05:18:48Z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2022-01-12T07:45:54Z</value>
    </field>
    <field name="Objective-ModificationStamp">
      <value order="0">2022-01-12T07:45:54Z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vA44431429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2025-07-17T07:06:00Z</dcterms:created>
  <dcterms:modified xsi:type="dcterms:W3CDTF">2025-07-17T07:06:00Z</dcterms:modified>
</cp:coreProperties>
</file>