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9825" w14:textId="77777777" w:rsidR="00C148D0" w:rsidRDefault="00C148D0" w:rsidP="00A5164F">
      <w:pPr>
        <w:keepNext/>
        <w:spacing w:before="120" w:after="0" w:line="240" w:lineRule="auto"/>
        <w:jc w:val="center"/>
        <w:rPr>
          <w:rFonts w:eastAsia="Times New Roman" w:cs="Arial"/>
          <w:b/>
          <w:color w:val="44546A" w:themeColor="text2"/>
        </w:rPr>
      </w:pPr>
    </w:p>
    <w:p w14:paraId="2AD6D795" w14:textId="77777777" w:rsidR="00C148D0" w:rsidRDefault="00C148D0" w:rsidP="00A5164F">
      <w:pPr>
        <w:keepNext/>
        <w:spacing w:before="120" w:after="0" w:line="240" w:lineRule="auto"/>
        <w:jc w:val="center"/>
        <w:rPr>
          <w:rFonts w:eastAsia="Times New Roman" w:cs="Arial"/>
          <w:b/>
          <w:color w:val="44546A" w:themeColor="text2"/>
        </w:rPr>
      </w:pPr>
    </w:p>
    <w:p w14:paraId="5593007A" w14:textId="77777777" w:rsidR="00C148D0" w:rsidRDefault="00C148D0" w:rsidP="00A5164F">
      <w:pPr>
        <w:keepNext/>
        <w:spacing w:before="120" w:after="0" w:line="240" w:lineRule="auto"/>
        <w:jc w:val="center"/>
        <w:rPr>
          <w:rFonts w:eastAsia="Times New Roman" w:cs="Arial"/>
          <w:b/>
          <w:color w:val="44546A" w:themeColor="text2"/>
        </w:rPr>
      </w:pPr>
    </w:p>
    <w:p w14:paraId="0EDF75DE" w14:textId="0F193856" w:rsidR="00A5164F" w:rsidRPr="00C148D0" w:rsidRDefault="00A5164F" w:rsidP="00A5164F">
      <w:pPr>
        <w:keepNext/>
        <w:spacing w:before="120" w:after="0" w:line="240" w:lineRule="auto"/>
        <w:jc w:val="center"/>
        <w:rPr>
          <w:rFonts w:eastAsia="Times New Roman" w:cs="Arial"/>
          <w:b/>
        </w:rPr>
      </w:pPr>
      <w:r w:rsidRPr="00C148D0">
        <w:rPr>
          <w:rFonts w:eastAsia="Times New Roman" w:cs="Arial"/>
          <w:b/>
        </w:rPr>
        <w:t>Form RP1A</w:t>
      </w:r>
    </w:p>
    <w:p w14:paraId="2DB97155" w14:textId="77777777" w:rsidR="00A5164F" w:rsidRPr="00C148D0" w:rsidRDefault="00A5164F" w:rsidP="00A5164F">
      <w:pPr>
        <w:keepNext/>
        <w:spacing w:after="60" w:line="240" w:lineRule="auto"/>
        <w:jc w:val="center"/>
        <w:rPr>
          <w:rFonts w:eastAsia="Times New Roman" w:cs="Arial"/>
          <w:b/>
          <w:sz w:val="32"/>
          <w:szCs w:val="28"/>
        </w:rPr>
      </w:pPr>
      <w:r w:rsidRPr="00C148D0">
        <w:rPr>
          <w:rFonts w:eastAsia="Times New Roman" w:cs="Arial"/>
          <w:b/>
          <w:sz w:val="32"/>
          <w:szCs w:val="28"/>
        </w:rPr>
        <w:t>NOTICE OF TERMINATION FOR NON-PAYMENT OF RENT</w:t>
      </w:r>
    </w:p>
    <w:p w14:paraId="3E3D9FBF" w14:textId="77777777" w:rsidR="00A5164F" w:rsidRPr="00C148D0" w:rsidRDefault="00A5164F" w:rsidP="00A5164F">
      <w:pPr>
        <w:keepNext/>
        <w:spacing w:after="60" w:line="240" w:lineRule="auto"/>
        <w:jc w:val="center"/>
        <w:rPr>
          <w:rFonts w:eastAsia="Times New Roman" w:cs="Arial"/>
          <w:b/>
          <w:sz w:val="32"/>
          <w:szCs w:val="28"/>
        </w:rPr>
      </w:pPr>
      <w:r w:rsidRPr="00C148D0">
        <w:rPr>
          <w:rFonts w:eastAsia="Times New Roman" w:cs="Arial"/>
          <w:b/>
          <w:sz w:val="32"/>
          <w:szCs w:val="28"/>
        </w:rPr>
        <w:t>(Default Notice Issued)</w:t>
      </w:r>
    </w:p>
    <w:p w14:paraId="5D26425E" w14:textId="77777777" w:rsidR="00A5164F" w:rsidRDefault="00A5164F" w:rsidP="00A5164F">
      <w:pPr>
        <w:keepNext/>
        <w:spacing w:after="120" w:line="240" w:lineRule="auto"/>
        <w:jc w:val="center"/>
        <w:rPr>
          <w:rFonts w:eastAsia="Times New Roman" w:cs="Arial"/>
        </w:rPr>
      </w:pPr>
      <w:r w:rsidRPr="00B40ECD">
        <w:rPr>
          <w:rFonts w:eastAsia="Times New Roman" w:cs="Arial"/>
          <w:i/>
        </w:rPr>
        <w:t>Residential Parks (Long-stay Tenants) Act 2006</w:t>
      </w:r>
      <w:r>
        <w:rPr>
          <w:rFonts w:eastAsia="Times New Roman" w:cs="Arial"/>
        </w:rPr>
        <w:t xml:space="preserve"> Section 39(1)(b)</w:t>
      </w:r>
    </w:p>
    <w:tbl>
      <w:tblPr>
        <w:tblStyle w:val="TableGrid"/>
        <w:tblW w:w="9180" w:type="dxa"/>
        <w:tblInd w:w="-113" w:type="dxa"/>
        <w:tblLook w:val="04A0" w:firstRow="1" w:lastRow="0" w:firstColumn="1" w:lastColumn="0" w:noHBand="0" w:noVBand="1"/>
      </w:tblPr>
      <w:tblGrid>
        <w:gridCol w:w="9180"/>
      </w:tblGrid>
      <w:tr w:rsidR="00A5164F" w14:paraId="428BCC4F" w14:textId="77777777" w:rsidTr="00193E60">
        <w:tc>
          <w:tcPr>
            <w:tcW w:w="9180" w:type="dxa"/>
            <w:shd w:val="clear" w:color="auto" w:fill="F2F2F2" w:themeFill="background1" w:themeFillShade="F2"/>
          </w:tcPr>
          <w:p w14:paraId="1FCD0424" w14:textId="77777777" w:rsidR="00A5164F" w:rsidRPr="004405EE" w:rsidRDefault="00A5164F" w:rsidP="00193E60">
            <w:pPr>
              <w:keepNext/>
              <w:spacing w:after="60"/>
              <w:jc w:val="both"/>
              <w:rPr>
                <w:rFonts w:asciiTheme="minorHAnsi" w:hAnsiTheme="minorHAnsi" w:cstheme="minorHAnsi"/>
                <w:b/>
                <w:sz w:val="24"/>
                <w:szCs w:val="24"/>
              </w:rPr>
            </w:pPr>
            <w:r>
              <w:rPr>
                <w:rFonts w:asciiTheme="minorHAnsi" w:hAnsiTheme="minorHAnsi" w:cstheme="minorHAnsi"/>
                <w:b/>
                <w:sz w:val="24"/>
                <w:szCs w:val="24"/>
              </w:rPr>
              <w:t>Purpose of this notice</w:t>
            </w:r>
          </w:p>
          <w:p w14:paraId="17249373" w14:textId="77777777" w:rsidR="00A5164F" w:rsidRDefault="00A5164F" w:rsidP="00193E60">
            <w:pPr>
              <w:pStyle w:val="yTable"/>
              <w:spacing w:before="0" w:after="60"/>
              <w:rPr>
                <w:rFonts w:asciiTheme="minorHAnsi" w:hAnsiTheme="minorHAnsi" w:cstheme="minorHAnsi"/>
                <w:szCs w:val="22"/>
              </w:rPr>
            </w:pPr>
            <w:r w:rsidRPr="00224C60">
              <w:rPr>
                <w:rFonts w:asciiTheme="minorHAnsi" w:hAnsiTheme="minorHAnsi" w:cstheme="minorHAnsi"/>
                <w:szCs w:val="22"/>
              </w:rPr>
              <w:t>A park operator / managing real estate agent may issue this notice if a tenant has not paid rent in accordance with a long</w:t>
            </w:r>
            <w:r>
              <w:rPr>
                <w:rFonts w:asciiTheme="minorHAnsi" w:hAnsiTheme="minorHAnsi" w:cstheme="minorHAnsi"/>
                <w:szCs w:val="22"/>
              </w:rPr>
              <w:t>-</w:t>
            </w:r>
            <w:r w:rsidRPr="00224C60">
              <w:rPr>
                <w:rFonts w:asciiTheme="minorHAnsi" w:hAnsiTheme="minorHAnsi" w:cstheme="minorHAnsi"/>
                <w:szCs w:val="22"/>
              </w:rPr>
              <w:t>stay agreement AND the park operator / managing real estate agent has given a default notice to the tenant in relation to that breach.</w:t>
            </w:r>
          </w:p>
          <w:p w14:paraId="7139695B" w14:textId="77777777" w:rsidR="00A5164F" w:rsidRPr="006D6AAA" w:rsidRDefault="00A5164F" w:rsidP="00193E60">
            <w:pPr>
              <w:pStyle w:val="yTable"/>
              <w:spacing w:before="0" w:after="60"/>
              <w:rPr>
                <w:rFonts w:asciiTheme="minorHAnsi" w:hAnsiTheme="minorHAnsi" w:cstheme="minorHAnsi"/>
                <w:szCs w:val="22"/>
              </w:rPr>
            </w:pPr>
            <w:r w:rsidRPr="008D2F22">
              <w:rPr>
                <w:rFonts w:asciiTheme="minorHAnsi" w:hAnsiTheme="minorHAnsi" w:cstheme="minorHAnsi"/>
                <w:szCs w:val="22"/>
              </w:rPr>
              <w:t>This notice can require vacant possession of the agreed premises before the last day of the term of a fixed term tenancy; or</w:t>
            </w:r>
            <w:r>
              <w:rPr>
                <w:rFonts w:asciiTheme="minorHAnsi" w:hAnsiTheme="minorHAnsi" w:cstheme="minorHAnsi"/>
                <w:szCs w:val="22"/>
              </w:rPr>
              <w:t xml:space="preserve"> </w:t>
            </w:r>
            <w:r w:rsidRPr="008D2F22">
              <w:rPr>
                <w:rFonts w:asciiTheme="minorHAnsi" w:hAnsiTheme="minorHAnsi" w:cstheme="minorHAnsi"/>
                <w:szCs w:val="22"/>
              </w:rPr>
              <w:t xml:space="preserve">a period of a periodic </w:t>
            </w:r>
            <w:proofErr w:type="gramStart"/>
            <w:r w:rsidRPr="008D2F22">
              <w:rPr>
                <w:rFonts w:asciiTheme="minorHAnsi" w:hAnsiTheme="minorHAnsi" w:cstheme="minorHAnsi"/>
                <w:szCs w:val="22"/>
              </w:rPr>
              <w:t>tenancy,</w:t>
            </w:r>
            <w:r>
              <w:rPr>
                <w:rFonts w:asciiTheme="minorHAnsi" w:hAnsiTheme="minorHAnsi" w:cstheme="minorHAnsi"/>
                <w:szCs w:val="22"/>
              </w:rPr>
              <w:t xml:space="preserve"> </w:t>
            </w:r>
            <w:r w:rsidRPr="008D2F22">
              <w:rPr>
                <w:rFonts w:asciiTheme="minorHAnsi" w:hAnsiTheme="minorHAnsi" w:cstheme="minorHAnsi"/>
                <w:szCs w:val="22"/>
              </w:rPr>
              <w:t>as the case may be</w:t>
            </w:r>
            <w:proofErr w:type="gramEnd"/>
            <w:r>
              <w:rPr>
                <w:rFonts w:asciiTheme="minorHAnsi" w:hAnsiTheme="minorHAnsi" w:cstheme="minorHAnsi"/>
                <w:szCs w:val="22"/>
              </w:rPr>
              <w:t xml:space="preserve">. </w:t>
            </w:r>
          </w:p>
        </w:tc>
      </w:tr>
      <w:tr w:rsidR="00A5164F" w14:paraId="0D1F8087" w14:textId="77777777" w:rsidTr="00193E60">
        <w:tc>
          <w:tcPr>
            <w:tcW w:w="9180" w:type="dxa"/>
            <w:shd w:val="clear" w:color="auto" w:fill="F2F2F2" w:themeFill="background1" w:themeFillShade="F2"/>
          </w:tcPr>
          <w:p w14:paraId="0829BD1B" w14:textId="77777777" w:rsidR="00A5164F" w:rsidRPr="004405EE" w:rsidRDefault="00A5164F" w:rsidP="00193E60">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park operator / managing real estate agent</w:t>
            </w:r>
          </w:p>
          <w:p w14:paraId="44487672" w14:textId="77777777" w:rsidR="00A5164F" w:rsidRPr="008D2F22" w:rsidRDefault="00A5164F" w:rsidP="00193E60">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Please complete in BLOCK letters. Attach extra pages if needed. </w:t>
            </w:r>
          </w:p>
          <w:p w14:paraId="2AF4D1C0" w14:textId="2B06D56F" w:rsidR="00A5164F" w:rsidRPr="006D6AAA" w:rsidRDefault="00A5164F" w:rsidP="00193E60">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The Department of </w:t>
            </w:r>
            <w:r w:rsidR="00C148D0">
              <w:rPr>
                <w:rFonts w:asciiTheme="minorHAnsi" w:hAnsiTheme="minorHAnsi" w:cstheme="minorHAnsi"/>
                <w:szCs w:val="22"/>
              </w:rPr>
              <w:t>Local Government</w:t>
            </w:r>
            <w:r w:rsidRPr="008D2F22">
              <w:rPr>
                <w:rFonts w:asciiTheme="minorHAnsi" w:hAnsiTheme="minorHAnsi" w:cstheme="minorHAnsi"/>
                <w:szCs w:val="22"/>
              </w:rPr>
              <w:t>, Industry Regulation and Safety</w:t>
            </w:r>
            <w:r>
              <w:rPr>
                <w:rFonts w:asciiTheme="minorHAnsi" w:hAnsiTheme="minorHAnsi" w:cstheme="minorHAnsi"/>
                <w:szCs w:val="22"/>
              </w:rPr>
              <w:t xml:space="preserve"> (</w:t>
            </w:r>
            <w:r w:rsidR="00C148D0">
              <w:rPr>
                <w:rFonts w:asciiTheme="minorHAnsi" w:hAnsiTheme="minorHAnsi" w:cstheme="minorHAnsi"/>
                <w:szCs w:val="22"/>
              </w:rPr>
              <w:t>LGIRS</w:t>
            </w:r>
            <w:r>
              <w:rPr>
                <w:rFonts w:asciiTheme="minorHAnsi" w:hAnsiTheme="minorHAnsi" w:cstheme="minorHAnsi"/>
                <w:szCs w:val="22"/>
              </w:rPr>
              <w:t>)</w:t>
            </w:r>
            <w:r w:rsidRPr="008D2F22">
              <w:rPr>
                <w:rFonts w:asciiTheme="minorHAnsi" w:hAnsiTheme="minorHAnsi" w:cstheme="minorHAnsi"/>
                <w:szCs w:val="22"/>
              </w:rPr>
              <w:t xml:space="preserve"> </w:t>
            </w:r>
            <w:r w:rsidRPr="00224C60">
              <w:rPr>
                <w:rFonts w:asciiTheme="minorHAnsi" w:hAnsiTheme="minorHAnsi" w:cstheme="minorHAnsi"/>
                <w:szCs w:val="22"/>
              </w:rPr>
              <w:t>recommends that you make a copy of the completed notice before giving it to the tenant and make every effort to ensure the notice is securely delivered and received by the tenant.</w:t>
            </w:r>
            <w:r>
              <w:rPr>
                <w:rFonts w:asciiTheme="minorHAnsi" w:hAnsiTheme="minorHAnsi" w:cstheme="minorHAnsi"/>
                <w:szCs w:val="22"/>
              </w:rPr>
              <w:t xml:space="preserve"> </w:t>
            </w:r>
          </w:p>
        </w:tc>
      </w:tr>
      <w:tr w:rsidR="00A5164F" w14:paraId="2B34E94F" w14:textId="77777777" w:rsidTr="00193E60">
        <w:tc>
          <w:tcPr>
            <w:tcW w:w="9180" w:type="dxa"/>
            <w:shd w:val="clear" w:color="auto" w:fill="F2F2F2" w:themeFill="background1" w:themeFillShade="F2"/>
          </w:tcPr>
          <w:p w14:paraId="0C92835A" w14:textId="77777777" w:rsidR="00A5164F" w:rsidRPr="004405EE" w:rsidRDefault="00A5164F" w:rsidP="00193E60">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tenant</w:t>
            </w:r>
          </w:p>
          <w:p w14:paraId="6BC5D209" w14:textId="77777777" w:rsidR="00A5164F" w:rsidRDefault="00A5164F" w:rsidP="00193E60">
            <w:pPr>
              <w:pStyle w:val="yTable"/>
              <w:spacing w:after="60"/>
              <w:rPr>
                <w:rFonts w:asciiTheme="minorHAnsi" w:hAnsiTheme="minorHAnsi" w:cstheme="minorHAnsi"/>
                <w:szCs w:val="22"/>
              </w:rPr>
            </w:pPr>
            <w:r>
              <w:rPr>
                <w:rFonts w:asciiTheme="minorHAnsi" w:hAnsiTheme="minorHAnsi" w:cstheme="minorHAnsi"/>
                <w:szCs w:val="22"/>
              </w:rPr>
              <w:t xml:space="preserve">The park operator is seeking to terminate the long-stay agreement and requires you give vacant possession of the premises by the date specified in this notice. </w:t>
            </w:r>
          </w:p>
          <w:p w14:paraId="1F1781E8" w14:textId="77777777" w:rsidR="00A5164F" w:rsidRDefault="00A5164F" w:rsidP="00193E60">
            <w:pPr>
              <w:pStyle w:val="yTable"/>
              <w:spacing w:after="60"/>
              <w:rPr>
                <w:rFonts w:asciiTheme="minorHAnsi" w:hAnsiTheme="minorHAnsi" w:cstheme="minorHAnsi"/>
                <w:szCs w:val="22"/>
              </w:rPr>
            </w:pPr>
            <w:r>
              <w:rPr>
                <w:rFonts w:asciiTheme="minorHAnsi" w:hAnsiTheme="minorHAnsi" w:cstheme="minorHAnsi"/>
                <w:szCs w:val="22"/>
              </w:rPr>
              <w:t xml:space="preserve">This notice has no effect unless you were given a “default notice” stating you are in arrears in rent payments, and if rent is not paid by a specified </w:t>
            </w:r>
            <w:proofErr w:type="gramStart"/>
            <w:r>
              <w:rPr>
                <w:rFonts w:asciiTheme="minorHAnsi" w:hAnsiTheme="minorHAnsi" w:cstheme="minorHAnsi"/>
                <w:szCs w:val="22"/>
              </w:rPr>
              <w:t>date</w:t>
            </w:r>
            <w:proofErr w:type="gramEnd"/>
            <w:r>
              <w:rPr>
                <w:rFonts w:asciiTheme="minorHAnsi" w:hAnsiTheme="minorHAnsi" w:cstheme="minorHAnsi"/>
                <w:szCs w:val="22"/>
              </w:rPr>
              <w:t xml:space="preserve"> then the park operator is entitled to terminate the agreement. </w:t>
            </w:r>
          </w:p>
          <w:p w14:paraId="63DF64A4" w14:textId="77777777" w:rsidR="00A5164F" w:rsidRDefault="00A5164F" w:rsidP="00193E60">
            <w:pPr>
              <w:pStyle w:val="yTable"/>
              <w:spacing w:after="60"/>
              <w:rPr>
                <w:rFonts w:asciiTheme="minorHAnsi" w:hAnsiTheme="minorHAnsi" w:cstheme="minorHAnsi"/>
                <w:szCs w:val="22"/>
              </w:rPr>
            </w:pPr>
            <w:r>
              <w:rPr>
                <w:rFonts w:asciiTheme="minorHAnsi" w:hAnsiTheme="minorHAnsi" w:cstheme="minorHAnsi"/>
                <w:szCs w:val="22"/>
              </w:rPr>
              <w:t xml:space="preserve">You should check if you received the default notice and whether you have breached the long-stay agreement (e.g. are in arrears in rent payments). </w:t>
            </w:r>
          </w:p>
          <w:p w14:paraId="0C24CCBC" w14:textId="77777777" w:rsidR="00A5164F" w:rsidRDefault="00A5164F" w:rsidP="00193E60">
            <w:pPr>
              <w:pStyle w:val="yTable"/>
              <w:spacing w:after="60"/>
              <w:rPr>
                <w:rFonts w:asciiTheme="minorHAnsi" w:hAnsiTheme="minorHAnsi" w:cstheme="minorHAnsi"/>
                <w:szCs w:val="22"/>
              </w:rPr>
            </w:pPr>
            <w:r>
              <w:rPr>
                <w:rFonts w:asciiTheme="minorHAnsi" w:hAnsiTheme="minorHAnsi" w:cstheme="minorHAnsi"/>
                <w:szCs w:val="22"/>
              </w:rPr>
              <w:t xml:space="preserve">If you believe you have not received the default notice, or not breached the long-stay agreement, you should contact the park operator / managing real estate agent immediately and attempt to resolve the matter. </w:t>
            </w:r>
          </w:p>
          <w:p w14:paraId="7ACF0403" w14:textId="77777777" w:rsidR="00A5164F" w:rsidRDefault="00A5164F" w:rsidP="00193E60">
            <w:pPr>
              <w:pStyle w:val="yTable"/>
              <w:spacing w:before="0" w:after="60"/>
              <w:rPr>
                <w:rFonts w:asciiTheme="minorHAnsi" w:hAnsiTheme="minorHAnsi" w:cstheme="minorHAnsi"/>
                <w:szCs w:val="22"/>
              </w:rPr>
            </w:pPr>
            <w:r w:rsidRPr="00A05F14">
              <w:rPr>
                <w:rFonts w:asciiTheme="minorHAnsi" w:hAnsiTheme="minorHAnsi" w:cstheme="minorHAnsi"/>
                <w:szCs w:val="22"/>
              </w:rPr>
              <w:t xml:space="preserve">If you have breached the </w:t>
            </w:r>
            <w:r>
              <w:rPr>
                <w:rFonts w:asciiTheme="minorHAnsi" w:hAnsiTheme="minorHAnsi" w:cstheme="minorHAnsi"/>
                <w:szCs w:val="22"/>
              </w:rPr>
              <w:t xml:space="preserve">long-stay </w:t>
            </w:r>
            <w:r w:rsidRPr="00A05F14">
              <w:rPr>
                <w:rFonts w:asciiTheme="minorHAnsi" w:hAnsiTheme="minorHAnsi" w:cstheme="minorHAnsi"/>
                <w:szCs w:val="22"/>
              </w:rPr>
              <w:t>agreement, you must pay any outstanding rent, charges and fees and give vacant possession of the agreed premises by the date specified in this notice.</w:t>
            </w:r>
          </w:p>
          <w:p w14:paraId="72D9DE5F" w14:textId="27EFD272" w:rsidR="00A5164F" w:rsidRPr="006D6AAA" w:rsidRDefault="00A5164F" w:rsidP="00193E60">
            <w:pPr>
              <w:pStyle w:val="yTable"/>
              <w:spacing w:before="0" w:after="60"/>
              <w:rPr>
                <w:rFonts w:asciiTheme="minorHAnsi" w:hAnsiTheme="minorHAnsi" w:cstheme="minorHAnsi"/>
                <w:szCs w:val="22"/>
              </w:rPr>
            </w:pPr>
            <w:r>
              <w:rPr>
                <w:rFonts w:asciiTheme="minorHAnsi" w:hAnsiTheme="minorHAnsi" w:cstheme="minorHAnsi"/>
                <w:szCs w:val="22"/>
              </w:rPr>
              <w:t>You should seek advice immediately if you do not understand this notice or if you require further information. Please</w:t>
            </w:r>
            <w:r w:rsidRPr="008D2F22">
              <w:rPr>
                <w:rFonts w:asciiTheme="minorHAnsi" w:hAnsiTheme="minorHAnsi" w:cstheme="minorHAnsi"/>
                <w:szCs w:val="22"/>
              </w:rPr>
              <w:t xml:space="preserve"> contact a community legal centre or </w:t>
            </w:r>
            <w:r w:rsidR="00C148D0">
              <w:rPr>
                <w:rFonts w:asciiTheme="minorHAnsi" w:hAnsiTheme="minorHAnsi" w:cstheme="minorHAnsi"/>
                <w:szCs w:val="22"/>
              </w:rPr>
              <w:t>LGIRS</w:t>
            </w:r>
            <w:r w:rsidRPr="008D2F22">
              <w:rPr>
                <w:rFonts w:asciiTheme="minorHAnsi" w:hAnsiTheme="minorHAnsi" w:cstheme="minorHAnsi"/>
                <w:szCs w:val="22"/>
              </w:rPr>
              <w:t xml:space="preserve"> on 1300 30 40 54.</w:t>
            </w:r>
          </w:p>
        </w:tc>
      </w:tr>
    </w:tbl>
    <w:p w14:paraId="27E74CD9" w14:textId="77777777" w:rsidR="00A5164F" w:rsidRPr="00763243" w:rsidRDefault="00A5164F" w:rsidP="00A5164F">
      <w:pPr>
        <w:keepNext/>
        <w:spacing w:after="60" w:line="240" w:lineRule="auto"/>
        <w:jc w:val="both"/>
        <w:rPr>
          <w:rFonts w:cstheme="minorHAnsi"/>
          <w:sz w:val="4"/>
          <w:szCs w:val="4"/>
        </w:rPr>
      </w:pPr>
    </w:p>
    <w:p w14:paraId="6F7BEFCE" w14:textId="77777777" w:rsidR="00A5164F" w:rsidRPr="006D6AAA" w:rsidRDefault="00A5164F" w:rsidP="00A5164F">
      <w:pPr>
        <w:spacing w:after="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A5164F" w:rsidRPr="006D6AAA" w14:paraId="2CFCF36F" w14:textId="77777777" w:rsidTr="00193E60">
        <w:tc>
          <w:tcPr>
            <w:tcW w:w="2093" w:type="dxa"/>
            <w:vMerge w:val="restart"/>
            <w:shd w:val="clear" w:color="auto" w:fill="000000" w:themeFill="text1"/>
          </w:tcPr>
          <w:p w14:paraId="00AB9CEA" w14:textId="77777777" w:rsidR="00A5164F" w:rsidRPr="006D6AAA" w:rsidRDefault="00A5164F" w:rsidP="00A5164F">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details</w:t>
            </w:r>
          </w:p>
        </w:tc>
        <w:tc>
          <w:tcPr>
            <w:tcW w:w="7087" w:type="dxa"/>
          </w:tcPr>
          <w:p w14:paraId="52AF5FD9"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A5164F" w:rsidRPr="006D6AAA" w14:paraId="4DEB8D5C" w14:textId="77777777" w:rsidTr="00193E60">
        <w:tc>
          <w:tcPr>
            <w:tcW w:w="2093" w:type="dxa"/>
            <w:vMerge/>
            <w:shd w:val="clear" w:color="auto" w:fill="000000" w:themeFill="text1"/>
          </w:tcPr>
          <w:p w14:paraId="7F13A1F7" w14:textId="77777777" w:rsidR="00A5164F" w:rsidRPr="006D6AAA" w:rsidRDefault="00A5164F" w:rsidP="00193E60">
            <w:pPr>
              <w:pStyle w:val="ListParagraph"/>
              <w:spacing w:after="60"/>
              <w:ind w:left="360"/>
              <w:rPr>
                <w:rFonts w:cstheme="minorHAnsi"/>
                <w:b/>
              </w:rPr>
            </w:pPr>
          </w:p>
        </w:tc>
        <w:tc>
          <w:tcPr>
            <w:tcW w:w="7087" w:type="dxa"/>
          </w:tcPr>
          <w:p w14:paraId="2F398D39"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A5164F" w:rsidRPr="006D6AAA" w14:paraId="10DD038A" w14:textId="77777777" w:rsidTr="00193E60">
        <w:tc>
          <w:tcPr>
            <w:tcW w:w="2093" w:type="dxa"/>
            <w:vMerge/>
            <w:shd w:val="clear" w:color="auto" w:fill="000000" w:themeFill="text1"/>
          </w:tcPr>
          <w:p w14:paraId="609AF177" w14:textId="77777777" w:rsidR="00A5164F" w:rsidRPr="006D6AAA" w:rsidRDefault="00A5164F" w:rsidP="00193E60">
            <w:pPr>
              <w:pStyle w:val="ListParagraph"/>
              <w:spacing w:after="60"/>
              <w:ind w:left="360"/>
              <w:rPr>
                <w:rFonts w:cstheme="minorHAnsi"/>
                <w:b/>
              </w:rPr>
            </w:pPr>
          </w:p>
        </w:tc>
        <w:tc>
          <w:tcPr>
            <w:tcW w:w="7087" w:type="dxa"/>
          </w:tcPr>
          <w:p w14:paraId="332E436A" w14:textId="77777777" w:rsidR="00A5164F" w:rsidRPr="006D6AAA" w:rsidRDefault="00A5164F" w:rsidP="00193E60">
            <w:pPr>
              <w:spacing w:after="60"/>
              <w:rPr>
                <w:rFonts w:asciiTheme="minorHAnsi" w:hAnsiTheme="minorHAnsi" w:cstheme="minorHAnsi"/>
                <w:b/>
              </w:rPr>
            </w:pPr>
            <w:r w:rsidRPr="006D6AAA">
              <w:rPr>
                <w:rFonts w:asciiTheme="minorHAnsi" w:hAnsiTheme="minorHAnsi" w:cstheme="minorHAnsi"/>
              </w:rPr>
              <w:t>Suburb:</w:t>
            </w:r>
            <w:r w:rsidRPr="006D6AAA">
              <w:rPr>
                <w:rFonts w:asciiTheme="minorHAnsi" w:hAnsiTheme="minorHAnsi" w:cstheme="minorHAnsi"/>
                <w:b/>
              </w:rPr>
              <w:t xml:space="preserve">  </w:t>
            </w:r>
            <w:r w:rsidRPr="006D6AAA">
              <w:rPr>
                <w:rFonts w:asciiTheme="minorHAnsi" w:hAnsiTheme="minorHAnsi" w:cstheme="minorHAnsi"/>
                <w:b/>
              </w:rPr>
              <w:tab/>
            </w:r>
            <w:r>
              <w:rPr>
                <w:rFonts w:asciiTheme="minorHAnsi" w:hAnsiTheme="minorHAnsi" w:cstheme="minorHAnsi"/>
                <w:b/>
              </w:rPr>
              <w:br/>
            </w:r>
            <w:r>
              <w:rPr>
                <w:rFonts w:asciiTheme="minorHAnsi" w:hAnsiTheme="minorHAnsi" w:cstheme="minorHAnsi"/>
                <w:b/>
              </w:rPr>
              <w:tab/>
            </w:r>
            <w:r>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rPr>
              <w:t xml:space="preserve">State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t xml:space="preserve">  Postcode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p>
        </w:tc>
      </w:tr>
    </w:tbl>
    <w:p w14:paraId="09DD8A4C" w14:textId="77777777" w:rsidR="00A5164F" w:rsidRPr="006D6AAA" w:rsidRDefault="00A5164F" w:rsidP="00A5164F">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A5164F" w:rsidRPr="006D6AAA" w14:paraId="50A86680" w14:textId="77777777" w:rsidTr="00193E60">
        <w:tc>
          <w:tcPr>
            <w:tcW w:w="2093" w:type="dxa"/>
            <w:vMerge w:val="restart"/>
            <w:shd w:val="clear" w:color="auto" w:fill="000000" w:themeFill="text1"/>
          </w:tcPr>
          <w:p w14:paraId="130F2BD3" w14:textId="77777777" w:rsidR="00A5164F" w:rsidRPr="006D6AAA" w:rsidRDefault="00A5164F" w:rsidP="00A5164F">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Tenant/s details</w:t>
            </w:r>
          </w:p>
        </w:tc>
        <w:tc>
          <w:tcPr>
            <w:tcW w:w="7087" w:type="dxa"/>
          </w:tcPr>
          <w:p w14:paraId="4811098E"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A5164F" w:rsidRPr="006D6AAA" w14:paraId="049FB3F0" w14:textId="77777777" w:rsidTr="00193E60">
        <w:tc>
          <w:tcPr>
            <w:tcW w:w="2093" w:type="dxa"/>
            <w:vMerge/>
            <w:shd w:val="clear" w:color="auto" w:fill="000000" w:themeFill="text1"/>
          </w:tcPr>
          <w:p w14:paraId="67711523" w14:textId="77777777" w:rsidR="00A5164F" w:rsidRPr="006D6AAA" w:rsidRDefault="00A5164F" w:rsidP="00193E60">
            <w:pPr>
              <w:pStyle w:val="ListParagraph"/>
              <w:spacing w:after="60"/>
              <w:ind w:left="360"/>
              <w:rPr>
                <w:rFonts w:cstheme="minorHAnsi"/>
                <w:b/>
              </w:rPr>
            </w:pPr>
          </w:p>
        </w:tc>
        <w:tc>
          <w:tcPr>
            <w:tcW w:w="7087" w:type="dxa"/>
          </w:tcPr>
          <w:p w14:paraId="7844DB58"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A5164F" w:rsidRPr="006D6AAA" w14:paraId="5B79C2EF" w14:textId="77777777" w:rsidTr="00193E60">
        <w:tc>
          <w:tcPr>
            <w:tcW w:w="2093" w:type="dxa"/>
            <w:vMerge/>
            <w:shd w:val="clear" w:color="auto" w:fill="000000" w:themeFill="text1"/>
          </w:tcPr>
          <w:p w14:paraId="7DC6A020" w14:textId="77777777" w:rsidR="00A5164F" w:rsidRPr="006D6AAA" w:rsidRDefault="00A5164F" w:rsidP="00193E60">
            <w:pPr>
              <w:pStyle w:val="ListParagraph"/>
              <w:spacing w:after="60"/>
              <w:ind w:left="360"/>
              <w:rPr>
                <w:rFonts w:cstheme="minorHAnsi"/>
                <w:b/>
              </w:rPr>
            </w:pPr>
          </w:p>
        </w:tc>
        <w:tc>
          <w:tcPr>
            <w:tcW w:w="7087" w:type="dxa"/>
          </w:tcPr>
          <w:p w14:paraId="47F9F6B1"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 xml:space="preserve">Suburb:  </w:t>
            </w:r>
            <w:r w:rsidRPr="006D6AAA">
              <w:rPr>
                <w:rFonts w:asciiTheme="minorHAnsi" w:hAnsiTheme="minorHAnsi" w:cstheme="minorHAnsi"/>
              </w:rPr>
              <w:tab/>
            </w:r>
            <w:r>
              <w:rPr>
                <w:rFonts w:asciiTheme="minorHAnsi" w:hAnsiTheme="minorHAnsi" w:cstheme="minorHAnsi"/>
              </w:rPr>
              <w:br/>
            </w:r>
            <w:r>
              <w:rPr>
                <w:rFonts w:asciiTheme="minorHAnsi" w:hAnsiTheme="minorHAnsi" w:cstheme="minorHAnsi"/>
              </w:rPr>
              <w:tab/>
            </w:r>
            <w:r>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t xml:space="preserve">State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t xml:space="preserve">  Postcode </w:t>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r w:rsidRPr="006D6AAA">
              <w:rPr>
                <w:rFonts w:asciiTheme="minorHAnsi" w:hAnsiTheme="minorHAnsi" w:cstheme="minorHAnsi"/>
              </w:rPr>
              <w:sym w:font="Wingdings" w:char="F06F"/>
            </w:r>
          </w:p>
        </w:tc>
      </w:tr>
    </w:tbl>
    <w:p w14:paraId="69383479" w14:textId="77777777" w:rsidR="00A5164F" w:rsidRDefault="00A5164F" w:rsidP="00A5164F">
      <w:pPr>
        <w:spacing w:after="60" w:line="240" w:lineRule="auto"/>
        <w:rPr>
          <w:rFonts w:cstheme="minorHAnsi"/>
          <w:b/>
          <w:sz w:val="4"/>
          <w:szCs w:val="4"/>
        </w:rPr>
        <w:sectPr w:rsidR="00A5164F">
          <w:headerReference w:type="default" r:id="rId8"/>
          <w:pgSz w:w="11906" w:h="16838"/>
          <w:pgMar w:top="1440" w:right="1440" w:bottom="1440" w:left="1440" w:header="708" w:footer="708" w:gutter="0"/>
          <w:cols w:space="708"/>
          <w:docGrid w:linePitch="360"/>
        </w:sectPr>
      </w:pPr>
    </w:p>
    <w:p w14:paraId="2C41E425" w14:textId="77777777" w:rsidR="00A5164F" w:rsidRPr="006D6AAA" w:rsidRDefault="00A5164F" w:rsidP="00A5164F">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A5164F" w:rsidRPr="006D6AAA" w14:paraId="6EBC266B" w14:textId="77777777" w:rsidTr="00193E60">
        <w:tc>
          <w:tcPr>
            <w:tcW w:w="2093" w:type="dxa"/>
            <w:vMerge w:val="restart"/>
            <w:shd w:val="clear" w:color="auto" w:fill="000000" w:themeFill="text1"/>
          </w:tcPr>
          <w:p w14:paraId="76DA1F47" w14:textId="77777777" w:rsidR="00A5164F" w:rsidRPr="006D6AAA" w:rsidRDefault="00A5164F" w:rsidP="00A5164F">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Residential park and site details</w:t>
            </w:r>
          </w:p>
        </w:tc>
        <w:tc>
          <w:tcPr>
            <w:tcW w:w="7087" w:type="dxa"/>
          </w:tcPr>
          <w:p w14:paraId="28EEDDB5" w14:textId="77777777" w:rsidR="00A5164F" w:rsidRPr="006D6AAA" w:rsidRDefault="00A5164F" w:rsidP="00193E60">
            <w:pPr>
              <w:spacing w:after="60"/>
              <w:rPr>
                <w:rFonts w:asciiTheme="minorHAnsi" w:hAnsiTheme="minorHAnsi" w:cstheme="minorHAnsi"/>
              </w:rPr>
            </w:pPr>
            <w:r w:rsidRPr="006D6AAA">
              <w:rPr>
                <w:rFonts w:asciiTheme="minorHAnsi" w:hAnsiTheme="minorHAnsi" w:cstheme="minorHAnsi"/>
              </w:rPr>
              <w:t>Park name and address:</w:t>
            </w:r>
            <w:r>
              <w:rPr>
                <w:rFonts w:asciiTheme="minorHAnsi" w:hAnsiTheme="minorHAnsi" w:cstheme="minorHAnsi"/>
              </w:rPr>
              <w:br/>
            </w:r>
          </w:p>
        </w:tc>
      </w:tr>
      <w:tr w:rsidR="00A5164F" w:rsidRPr="006D6AAA" w14:paraId="462255FB" w14:textId="77777777" w:rsidTr="00193E60">
        <w:tc>
          <w:tcPr>
            <w:tcW w:w="2093" w:type="dxa"/>
            <w:vMerge/>
            <w:shd w:val="clear" w:color="auto" w:fill="000000" w:themeFill="text1"/>
          </w:tcPr>
          <w:p w14:paraId="431AC384" w14:textId="77777777" w:rsidR="00A5164F" w:rsidRPr="006D6AAA" w:rsidRDefault="00A5164F" w:rsidP="00193E60">
            <w:pPr>
              <w:pStyle w:val="ListParagraph"/>
              <w:spacing w:after="60"/>
              <w:ind w:left="360"/>
              <w:rPr>
                <w:rFonts w:cstheme="minorHAnsi"/>
                <w:b/>
              </w:rPr>
            </w:pPr>
          </w:p>
        </w:tc>
        <w:tc>
          <w:tcPr>
            <w:tcW w:w="7087" w:type="dxa"/>
          </w:tcPr>
          <w:p w14:paraId="74CB877A" w14:textId="77777777" w:rsidR="00A5164F" w:rsidRDefault="00A5164F" w:rsidP="00193E60">
            <w:pPr>
              <w:spacing w:after="60"/>
              <w:rPr>
                <w:rFonts w:asciiTheme="minorHAnsi" w:hAnsiTheme="minorHAnsi" w:cstheme="minorHAnsi"/>
              </w:rPr>
            </w:pPr>
            <w:r w:rsidRPr="006D6AAA">
              <w:rPr>
                <w:rFonts w:asciiTheme="minorHAnsi" w:hAnsiTheme="minorHAnsi" w:cstheme="minorHAnsi"/>
              </w:rPr>
              <w:t>Site location</w:t>
            </w:r>
            <w:r w:rsidRPr="00A156C0">
              <w:rPr>
                <w:rFonts w:asciiTheme="majorHAnsi" w:hAnsiTheme="majorHAnsi" w:cstheme="majorHAnsi"/>
              </w:rPr>
              <w:t xml:space="preserve"> </w:t>
            </w:r>
            <w:r w:rsidRPr="00A156C0">
              <w:rPr>
                <w:rFonts w:asciiTheme="minorHAnsi" w:hAnsiTheme="minorHAnsi" w:cstheme="minorHAnsi"/>
                <w:i/>
              </w:rPr>
              <w:t>(e.g. site number or other description):</w:t>
            </w:r>
            <w:r w:rsidRPr="006D6AAA">
              <w:rPr>
                <w:rFonts w:asciiTheme="minorHAnsi" w:hAnsiTheme="minorHAnsi" w:cstheme="minorHAnsi"/>
              </w:rPr>
              <w:br/>
            </w:r>
          </w:p>
          <w:p w14:paraId="3F193C12" w14:textId="77777777" w:rsidR="00A5164F" w:rsidRPr="006D6AAA" w:rsidRDefault="00A5164F" w:rsidP="00193E60">
            <w:pPr>
              <w:spacing w:after="60"/>
              <w:rPr>
                <w:rFonts w:asciiTheme="minorHAnsi" w:hAnsiTheme="minorHAnsi" w:cstheme="minorHAnsi"/>
              </w:rPr>
            </w:pPr>
          </w:p>
        </w:tc>
      </w:tr>
    </w:tbl>
    <w:p w14:paraId="2E49570D" w14:textId="77777777" w:rsidR="00A5164F" w:rsidRDefault="00A5164F" w:rsidP="00A5164F">
      <w:pPr>
        <w:spacing w:after="60" w:line="240" w:lineRule="auto"/>
        <w:rPr>
          <w:rFonts w:cstheme="minorHAnsi"/>
          <w:b/>
          <w:sz w:val="4"/>
          <w:szCs w:val="4"/>
        </w:rPr>
      </w:pPr>
      <w:r>
        <w:rPr>
          <w:rFonts w:cstheme="minorHAnsi"/>
          <w:b/>
          <w:sz w:val="4"/>
          <w:szCs w:val="4"/>
        </w:rPr>
        <w:br/>
      </w:r>
    </w:p>
    <w:tbl>
      <w:tblPr>
        <w:tblStyle w:val="TableGrid"/>
        <w:tblW w:w="9180" w:type="dxa"/>
        <w:tblInd w:w="-113" w:type="dxa"/>
        <w:tblLook w:val="04A0" w:firstRow="1" w:lastRow="0" w:firstColumn="1" w:lastColumn="0" w:noHBand="0" w:noVBand="1"/>
      </w:tblPr>
      <w:tblGrid>
        <w:gridCol w:w="2093"/>
        <w:gridCol w:w="7087"/>
      </w:tblGrid>
      <w:tr w:rsidR="00A5164F" w:rsidRPr="006D6AAA" w14:paraId="40C974C7" w14:textId="77777777" w:rsidTr="00193E60">
        <w:tc>
          <w:tcPr>
            <w:tcW w:w="2093" w:type="dxa"/>
            <w:vMerge w:val="restart"/>
            <w:shd w:val="clear" w:color="auto" w:fill="000000" w:themeFill="text1"/>
          </w:tcPr>
          <w:p w14:paraId="4E9D5188" w14:textId="77777777" w:rsidR="00A5164F" w:rsidRPr="006D6AAA" w:rsidRDefault="00A5164F" w:rsidP="00A5164F">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Breach details</w:t>
            </w:r>
          </w:p>
        </w:tc>
        <w:tc>
          <w:tcPr>
            <w:tcW w:w="7087" w:type="dxa"/>
          </w:tcPr>
          <w:p w14:paraId="044DB703" w14:textId="77777777" w:rsidR="00A5164F" w:rsidRPr="006D6AAA" w:rsidRDefault="00A5164F" w:rsidP="00193E60">
            <w:pPr>
              <w:pStyle w:val="yTable"/>
              <w:keepNext/>
              <w:spacing w:before="0" w:after="60"/>
              <w:rPr>
                <w:rFonts w:asciiTheme="minorHAnsi" w:hAnsiTheme="minorHAnsi" w:cstheme="minorHAnsi"/>
                <w:szCs w:val="22"/>
              </w:rPr>
            </w:pPr>
            <w:r w:rsidRPr="00D1773E">
              <w:rPr>
                <w:rFonts w:asciiTheme="minorHAnsi" w:hAnsiTheme="minorHAnsi" w:cstheme="minorHAnsi"/>
              </w:rPr>
              <w:t>D</w:t>
            </w:r>
            <w:r w:rsidRPr="00C944C7">
              <w:rPr>
                <w:rFonts w:asciiTheme="minorHAnsi" w:hAnsiTheme="minorHAnsi" w:cstheme="minorHAnsi"/>
              </w:rPr>
              <w:t>ate rent was due</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34729115" w14:textId="77777777" w:rsidR="00A5164F" w:rsidRDefault="00A5164F" w:rsidP="00193E60">
            <w:pPr>
              <w:spacing w:after="60"/>
              <w:rPr>
                <w:rFonts w:asciiTheme="minorHAnsi" w:hAnsiTheme="minorHAnsi" w:cstheme="minorHAnsi"/>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Y</w:t>
            </w:r>
          </w:p>
          <w:p w14:paraId="2A34A5CD" w14:textId="77777777" w:rsidR="00A5164F" w:rsidRPr="00782D5B" w:rsidRDefault="00A5164F" w:rsidP="00193E60">
            <w:pPr>
              <w:tabs>
                <w:tab w:val="left" w:pos="1114"/>
              </w:tabs>
              <w:rPr>
                <w:rFonts w:asciiTheme="minorHAnsi" w:hAnsiTheme="minorHAnsi" w:cstheme="minorHAnsi"/>
              </w:rPr>
            </w:pPr>
            <w:r>
              <w:rPr>
                <w:rFonts w:asciiTheme="minorHAnsi" w:hAnsiTheme="minorHAnsi" w:cstheme="minorHAnsi"/>
              </w:rPr>
              <w:tab/>
            </w:r>
          </w:p>
        </w:tc>
      </w:tr>
      <w:tr w:rsidR="00A5164F" w:rsidRPr="006D6AAA" w14:paraId="4B268465" w14:textId="77777777" w:rsidTr="00193E60">
        <w:tc>
          <w:tcPr>
            <w:tcW w:w="2093" w:type="dxa"/>
            <w:vMerge/>
            <w:shd w:val="clear" w:color="auto" w:fill="000000" w:themeFill="text1"/>
          </w:tcPr>
          <w:p w14:paraId="0B91BED4" w14:textId="77777777" w:rsidR="00A5164F" w:rsidRPr="006D6AAA" w:rsidRDefault="00A5164F" w:rsidP="00193E60">
            <w:pPr>
              <w:pStyle w:val="ListParagraph"/>
              <w:spacing w:after="60"/>
              <w:ind w:left="360"/>
              <w:rPr>
                <w:rFonts w:cstheme="minorHAnsi"/>
                <w:b/>
              </w:rPr>
            </w:pPr>
          </w:p>
        </w:tc>
        <w:tc>
          <w:tcPr>
            <w:tcW w:w="7087" w:type="dxa"/>
          </w:tcPr>
          <w:p w14:paraId="715277E5" w14:textId="77777777" w:rsidR="00A5164F" w:rsidRDefault="00A5164F" w:rsidP="00193E60">
            <w:pPr>
              <w:spacing w:before="120" w:after="60"/>
              <w:rPr>
                <w:rFonts w:asciiTheme="minorHAnsi" w:hAnsiTheme="minorHAnsi" w:cstheme="minorHAnsi"/>
              </w:rPr>
            </w:pPr>
            <w:r>
              <w:rPr>
                <w:rFonts w:asciiTheme="minorHAnsi" w:hAnsiTheme="minorHAnsi" w:cstheme="minorHAnsi"/>
              </w:rPr>
              <w:t>Amount of rent due:  $............................................</w:t>
            </w:r>
          </w:p>
          <w:p w14:paraId="03CE84D4" w14:textId="77777777" w:rsidR="00A5164F" w:rsidRDefault="00A5164F" w:rsidP="00193E60">
            <w:pPr>
              <w:spacing w:before="120" w:after="60"/>
              <w:rPr>
                <w:rFonts w:asciiTheme="minorHAnsi" w:hAnsiTheme="minorHAnsi" w:cstheme="minorHAnsi"/>
              </w:rPr>
            </w:pPr>
          </w:p>
          <w:p w14:paraId="24CA7D94" w14:textId="77777777" w:rsidR="00A5164F" w:rsidRDefault="00A5164F" w:rsidP="00193E60">
            <w:pPr>
              <w:spacing w:before="120" w:after="60"/>
              <w:rPr>
                <w:rFonts w:asciiTheme="minorHAnsi" w:hAnsiTheme="minorHAnsi" w:cstheme="minorHAnsi"/>
              </w:rPr>
            </w:pPr>
            <w:r>
              <w:rPr>
                <w:rFonts w:asciiTheme="minorHAnsi" w:hAnsiTheme="minorHAnsi" w:cstheme="minorHAnsi"/>
              </w:rPr>
              <w:t xml:space="preserve">If rent is owed for multiple periods, specify those periods below: </w:t>
            </w:r>
          </w:p>
          <w:p w14:paraId="074051F6" w14:textId="77777777" w:rsidR="00A5164F" w:rsidRDefault="00A5164F" w:rsidP="00193E60">
            <w:pPr>
              <w:spacing w:before="120" w:after="60"/>
              <w:rPr>
                <w:rFonts w:asciiTheme="minorHAnsi" w:hAnsiTheme="minorHAnsi" w:cstheme="minorHAnsi"/>
              </w:rPr>
            </w:pPr>
          </w:p>
          <w:p w14:paraId="499510E0" w14:textId="77777777" w:rsidR="00A5164F" w:rsidRDefault="00A5164F" w:rsidP="00193E60">
            <w:pPr>
              <w:spacing w:before="120" w:after="60"/>
              <w:rPr>
                <w:rFonts w:asciiTheme="minorHAnsi" w:hAnsiTheme="minorHAnsi" w:cstheme="minorHAnsi"/>
              </w:rPr>
            </w:pPr>
          </w:p>
          <w:p w14:paraId="76B5384A" w14:textId="77777777" w:rsidR="00A5164F" w:rsidRDefault="00A5164F" w:rsidP="00193E60">
            <w:pPr>
              <w:spacing w:before="120" w:after="60"/>
              <w:rPr>
                <w:rFonts w:asciiTheme="minorHAnsi" w:hAnsiTheme="minorHAnsi" w:cstheme="minorHAnsi"/>
              </w:rPr>
            </w:pPr>
          </w:p>
          <w:p w14:paraId="213D63B3" w14:textId="77777777" w:rsidR="00A5164F" w:rsidRPr="00A156C0" w:rsidRDefault="00A5164F" w:rsidP="00193E60">
            <w:pPr>
              <w:spacing w:after="60"/>
              <w:jc w:val="right"/>
              <w:rPr>
                <w:rFonts w:asciiTheme="minorHAnsi" w:hAnsiTheme="minorHAnsi" w:cstheme="minorHAnsi"/>
                <w:i/>
              </w:rPr>
            </w:pPr>
            <w:r w:rsidRPr="00A156C0" w:rsidDel="005E168E">
              <w:rPr>
                <w:rFonts w:asciiTheme="minorHAnsi" w:hAnsiTheme="minorHAnsi" w:cstheme="minorHAnsi"/>
                <w:i/>
              </w:rPr>
              <w:t xml:space="preserve"> </w:t>
            </w:r>
            <w:r w:rsidRPr="00A156C0">
              <w:rPr>
                <w:rFonts w:asciiTheme="minorHAnsi" w:hAnsiTheme="minorHAnsi" w:cstheme="minorHAnsi"/>
                <w:i/>
              </w:rPr>
              <w:t>(attach additional pages as needed</w:t>
            </w:r>
            <w:r w:rsidRPr="00A156C0">
              <w:rPr>
                <w:rFonts w:asciiTheme="minorHAnsi" w:hAnsiTheme="minorHAnsi" w:cstheme="minorHAnsi"/>
                <w:i/>
                <w:sz w:val="18"/>
              </w:rPr>
              <w:t>)</w:t>
            </w:r>
          </w:p>
        </w:tc>
      </w:tr>
    </w:tbl>
    <w:p w14:paraId="1FB203A4" w14:textId="77777777" w:rsidR="00A5164F" w:rsidRPr="006D6AAA" w:rsidRDefault="00A5164F" w:rsidP="00A5164F">
      <w:pPr>
        <w:spacing w:after="60" w:line="240" w:lineRule="auto"/>
        <w:rPr>
          <w:rFonts w:cstheme="minorHAnsi"/>
          <w:b/>
          <w:sz w:val="4"/>
          <w:szCs w:val="4"/>
        </w:rPr>
      </w:pPr>
      <w:r>
        <w:rPr>
          <w:rFonts w:cstheme="minorHAnsi"/>
          <w:b/>
          <w:sz w:val="4"/>
          <w:szCs w:val="4"/>
        </w:rPr>
        <w:br/>
      </w:r>
    </w:p>
    <w:tbl>
      <w:tblPr>
        <w:tblStyle w:val="TableGrid"/>
        <w:tblW w:w="9180" w:type="dxa"/>
        <w:tblInd w:w="-113" w:type="dxa"/>
        <w:tblLook w:val="04A0" w:firstRow="1" w:lastRow="0" w:firstColumn="1" w:lastColumn="0" w:noHBand="0" w:noVBand="1"/>
      </w:tblPr>
      <w:tblGrid>
        <w:gridCol w:w="2093"/>
        <w:gridCol w:w="7087"/>
      </w:tblGrid>
      <w:tr w:rsidR="00A5164F" w:rsidRPr="006D6AAA" w14:paraId="2D601FF4" w14:textId="77777777" w:rsidTr="00193E60">
        <w:tc>
          <w:tcPr>
            <w:tcW w:w="2093" w:type="dxa"/>
            <w:vMerge w:val="restart"/>
            <w:shd w:val="clear" w:color="auto" w:fill="000000" w:themeFill="text1"/>
          </w:tcPr>
          <w:p w14:paraId="0B42621B" w14:textId="77777777" w:rsidR="00A5164F" w:rsidRDefault="00A5164F" w:rsidP="00A5164F">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Key dates</w:t>
            </w:r>
          </w:p>
          <w:p w14:paraId="0CBA49C7" w14:textId="77777777" w:rsidR="00A5164F" w:rsidRPr="00D452F5" w:rsidRDefault="00A5164F" w:rsidP="00193E60"/>
          <w:p w14:paraId="61AD11F6" w14:textId="77777777" w:rsidR="00A5164F" w:rsidRPr="00D452F5" w:rsidRDefault="00A5164F" w:rsidP="00193E60"/>
          <w:p w14:paraId="4796ECD3" w14:textId="77777777" w:rsidR="00A5164F" w:rsidRPr="00D452F5" w:rsidRDefault="00A5164F" w:rsidP="00193E60"/>
        </w:tc>
        <w:tc>
          <w:tcPr>
            <w:tcW w:w="7087" w:type="dxa"/>
          </w:tcPr>
          <w:p w14:paraId="0408280F" w14:textId="77777777" w:rsidR="00A5164F" w:rsidRPr="006D6AAA" w:rsidRDefault="00A5164F" w:rsidP="00193E60">
            <w:pPr>
              <w:pStyle w:val="yTable"/>
              <w:spacing w:before="0" w:after="60"/>
              <w:ind w:left="2659" w:hanging="2659"/>
              <w:rPr>
                <w:rFonts w:asciiTheme="minorHAnsi" w:hAnsiTheme="minorHAnsi" w:cstheme="minorHAnsi"/>
                <w:szCs w:val="22"/>
              </w:rPr>
            </w:pPr>
            <w:r w:rsidRPr="00A05F14">
              <w:rPr>
                <w:rFonts w:asciiTheme="minorHAnsi" w:hAnsiTheme="minorHAnsi" w:cstheme="minorHAnsi"/>
                <w:b/>
                <w:szCs w:val="22"/>
              </w:rPr>
              <w:t>Date of default notice:</w:t>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47F56CEA" w14:textId="77777777" w:rsidR="00A5164F" w:rsidRPr="006D6AAA" w:rsidRDefault="00A5164F" w:rsidP="00193E60">
            <w:pPr>
              <w:pStyle w:val="yTable"/>
              <w:spacing w:before="0" w:after="60"/>
              <w:ind w:left="2689" w:hanging="2689"/>
              <w:rPr>
                <w:rFonts w:asciiTheme="minorHAnsi" w:hAnsiTheme="minorHAnsi" w:cstheme="minorHAnsi"/>
                <w:szCs w:val="22"/>
              </w:rPr>
            </w:pPr>
            <w:r w:rsidRPr="006D6AAA">
              <w:rPr>
                <w:rFonts w:asciiTheme="minorHAnsi" w:hAnsiTheme="minorHAnsi" w:cstheme="minorHAnsi"/>
                <w:szCs w:val="22"/>
              </w:rPr>
              <w:tab/>
              <w:t xml:space="preserve">  </w:t>
            </w:r>
            <w:r>
              <w:rPr>
                <w:rFonts w:asciiTheme="minorHAnsi" w:hAnsiTheme="minorHAnsi" w:cstheme="minorHAnsi"/>
                <w:szCs w:val="22"/>
              </w:rPr>
              <w:t xml:space="preserve"> </w:t>
            </w:r>
            <w:r w:rsidRPr="006D6AAA">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r>
              <w:rPr>
                <w:rFonts w:asciiTheme="minorHAnsi" w:hAnsiTheme="minorHAnsi" w:cstheme="minorHAnsi"/>
                <w:szCs w:val="22"/>
              </w:rPr>
              <w:br/>
            </w:r>
          </w:p>
        </w:tc>
      </w:tr>
      <w:tr w:rsidR="00A5164F" w:rsidRPr="006D6AAA" w14:paraId="1947EEEA" w14:textId="77777777" w:rsidTr="00193E60">
        <w:tc>
          <w:tcPr>
            <w:tcW w:w="2093" w:type="dxa"/>
            <w:vMerge/>
            <w:shd w:val="clear" w:color="auto" w:fill="000000" w:themeFill="text1"/>
          </w:tcPr>
          <w:p w14:paraId="5BB6B067" w14:textId="77777777" w:rsidR="00A5164F" w:rsidRPr="006D6AAA" w:rsidRDefault="00A5164F" w:rsidP="00A5164F">
            <w:pPr>
              <w:pStyle w:val="ListParagraph"/>
              <w:numPr>
                <w:ilvl w:val="0"/>
                <w:numId w:val="1"/>
              </w:numPr>
              <w:spacing w:after="60" w:line="240" w:lineRule="auto"/>
              <w:rPr>
                <w:rFonts w:cstheme="minorHAnsi"/>
                <w:b/>
              </w:rPr>
            </w:pPr>
          </w:p>
        </w:tc>
        <w:tc>
          <w:tcPr>
            <w:tcW w:w="7087" w:type="dxa"/>
            <w:shd w:val="clear" w:color="auto" w:fill="F2F2F2" w:themeFill="background1" w:themeFillShade="F2"/>
          </w:tcPr>
          <w:p w14:paraId="0A9A3451" w14:textId="77777777" w:rsidR="00A5164F" w:rsidRDefault="00A5164F" w:rsidP="00193E60">
            <w:pPr>
              <w:pStyle w:val="yTable"/>
              <w:spacing w:before="0" w:after="60"/>
              <w:ind w:left="750" w:hanging="750"/>
              <w:rPr>
                <w:rFonts w:asciiTheme="minorHAnsi" w:hAnsiTheme="minorHAnsi" w:cstheme="minorHAnsi"/>
                <w:szCs w:val="22"/>
              </w:rPr>
            </w:pPr>
            <w:r>
              <w:rPr>
                <w:rFonts w:asciiTheme="minorHAnsi" w:hAnsiTheme="minorHAnsi" w:cstheme="minorHAnsi"/>
                <w:szCs w:val="22"/>
              </w:rPr>
              <w:t xml:space="preserve">Note 1: </w:t>
            </w:r>
            <w:r>
              <w:rPr>
                <w:rFonts w:asciiTheme="minorHAnsi" w:hAnsiTheme="minorHAnsi" w:cstheme="minorHAnsi"/>
                <w:szCs w:val="22"/>
              </w:rPr>
              <w:tab/>
            </w:r>
            <w:r w:rsidRPr="002E531A">
              <w:rPr>
                <w:rFonts w:asciiTheme="minorHAnsi" w:hAnsiTheme="minorHAnsi" w:cstheme="minorHAnsi"/>
                <w:szCs w:val="22"/>
              </w:rPr>
              <w:t xml:space="preserve">This notice of termination may be issued if a default notice has previously been given to the tenant requiring payment of outstanding rent, and the rent is not paid in full on or </w:t>
            </w:r>
            <w:r>
              <w:rPr>
                <w:rFonts w:asciiTheme="minorHAnsi" w:hAnsiTheme="minorHAnsi" w:cstheme="minorHAnsi"/>
                <w:szCs w:val="22"/>
              </w:rPr>
              <w:t>before the date specified in the default notice.</w:t>
            </w:r>
          </w:p>
          <w:p w14:paraId="58D5B32F" w14:textId="77777777" w:rsidR="00A5164F" w:rsidRPr="006D6AAA" w:rsidRDefault="00A5164F" w:rsidP="00193E60">
            <w:pPr>
              <w:pStyle w:val="yTable"/>
              <w:spacing w:before="0" w:after="60"/>
              <w:ind w:left="750" w:hanging="750"/>
              <w:rPr>
                <w:rFonts w:asciiTheme="minorHAnsi" w:hAnsiTheme="minorHAnsi" w:cstheme="minorHAnsi"/>
                <w:szCs w:val="22"/>
              </w:rPr>
            </w:pPr>
            <w:r>
              <w:rPr>
                <w:rFonts w:asciiTheme="minorHAnsi" w:hAnsiTheme="minorHAnsi" w:cstheme="minorHAnsi"/>
                <w:szCs w:val="22"/>
              </w:rPr>
              <w:t xml:space="preserve">Note 2:  If the amount of rent due is not paid in full on or before the date specified in the default notice, the park operator is entitled to terminate the long-stay agreement under the </w:t>
            </w:r>
            <w:r w:rsidRPr="00D1773E">
              <w:rPr>
                <w:rFonts w:asciiTheme="minorHAnsi" w:hAnsiTheme="minorHAnsi" w:cstheme="minorHAnsi"/>
                <w:i/>
                <w:szCs w:val="22"/>
              </w:rPr>
              <w:t>Residential Parks (Long-stay Tenants) Act 2006</w:t>
            </w:r>
            <w:r>
              <w:rPr>
                <w:rFonts w:asciiTheme="minorHAnsi" w:hAnsiTheme="minorHAnsi" w:cstheme="minorHAnsi"/>
                <w:szCs w:val="22"/>
              </w:rPr>
              <w:t xml:space="preserve">.   </w:t>
            </w:r>
            <w:r>
              <w:rPr>
                <w:rFonts w:asciiTheme="minorHAnsi" w:hAnsiTheme="minorHAnsi" w:cstheme="minorHAnsi"/>
                <w:szCs w:val="22"/>
              </w:rPr>
              <w:br/>
            </w:r>
          </w:p>
        </w:tc>
      </w:tr>
      <w:tr w:rsidR="00A5164F" w:rsidRPr="006D6AAA" w14:paraId="1F5B955F" w14:textId="77777777" w:rsidTr="00193E60">
        <w:tc>
          <w:tcPr>
            <w:tcW w:w="2093" w:type="dxa"/>
            <w:vMerge/>
            <w:shd w:val="clear" w:color="auto" w:fill="000000" w:themeFill="text1"/>
          </w:tcPr>
          <w:p w14:paraId="77A53C81" w14:textId="77777777" w:rsidR="00A5164F" w:rsidRPr="006D6AAA" w:rsidRDefault="00A5164F" w:rsidP="00A5164F">
            <w:pPr>
              <w:pStyle w:val="ListParagraph"/>
              <w:numPr>
                <w:ilvl w:val="0"/>
                <w:numId w:val="1"/>
              </w:numPr>
              <w:spacing w:after="60" w:line="240" w:lineRule="auto"/>
              <w:rPr>
                <w:rFonts w:cstheme="minorHAnsi"/>
                <w:b/>
              </w:rPr>
            </w:pPr>
          </w:p>
        </w:tc>
        <w:tc>
          <w:tcPr>
            <w:tcW w:w="7087" w:type="dxa"/>
          </w:tcPr>
          <w:p w14:paraId="190F153B" w14:textId="77777777" w:rsidR="00A5164F" w:rsidRPr="006D6AAA" w:rsidRDefault="00A5164F" w:rsidP="00193E60">
            <w:pPr>
              <w:pStyle w:val="yTable"/>
              <w:spacing w:before="0" w:after="60"/>
              <w:ind w:left="2659" w:hanging="2659"/>
              <w:rPr>
                <w:rFonts w:asciiTheme="minorHAnsi" w:hAnsiTheme="minorHAnsi" w:cstheme="minorHAnsi"/>
                <w:szCs w:val="22"/>
              </w:rPr>
            </w:pPr>
            <w:r w:rsidRPr="00A05F14">
              <w:rPr>
                <w:rFonts w:asciiTheme="minorHAnsi" w:hAnsiTheme="minorHAnsi" w:cstheme="minorHAnsi"/>
                <w:b/>
                <w:szCs w:val="22"/>
              </w:rPr>
              <w:t>Vacant possession required by:</w:t>
            </w:r>
            <w:r w:rsidRPr="00A05F14">
              <w:rPr>
                <w:rFonts w:asciiTheme="minorHAnsi" w:hAnsiTheme="minorHAnsi" w:cstheme="minorHAnsi"/>
                <w:b/>
                <w:szCs w:val="22"/>
              </w:rPr>
              <w:tab/>
            </w:r>
            <w:r w:rsidRPr="00A05F14">
              <w:rPr>
                <w:rFonts w:asciiTheme="minorHAnsi" w:hAnsiTheme="minorHAnsi" w:cstheme="minorHAnsi"/>
                <w:b/>
                <w:szCs w:val="22"/>
              </w:rPr>
              <w:tab/>
            </w:r>
            <w:r w:rsidRPr="006D6AAA">
              <w:rPr>
                <w:rFonts w:asciiTheme="minorHAnsi" w:hAnsiTheme="minorHAnsi" w:cstheme="minorHAnsi"/>
                <w:szCs w:val="22"/>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72AE2F5A" w14:textId="77777777" w:rsidR="00A5164F" w:rsidRDefault="00A5164F" w:rsidP="00193E60">
            <w:pPr>
              <w:pStyle w:val="yTable"/>
              <w:spacing w:before="0" w:after="60"/>
              <w:ind w:left="750" w:hanging="750"/>
              <w:rPr>
                <w:rFonts w:asciiTheme="minorHAnsi" w:hAnsiTheme="minorHAnsi" w:cstheme="minorHAnsi"/>
                <w:szCs w:val="22"/>
              </w:rPr>
            </w:pPr>
            <w:r w:rsidRPr="006D6AAA">
              <w:rPr>
                <w:rFonts w:asciiTheme="minorHAnsi" w:hAnsiTheme="minorHAnsi" w:cstheme="minorHAnsi"/>
                <w:szCs w:val="22"/>
              </w:rPr>
              <w:tab/>
              <w:t xml:space="preserve">  </w:t>
            </w:r>
            <w:r>
              <w:rPr>
                <w:rFonts w:asciiTheme="minorHAnsi" w:hAnsiTheme="minorHAnsi" w:cstheme="minorHAnsi"/>
                <w:szCs w:val="22"/>
              </w:rPr>
              <w:t xml:space="preserve"> </w:t>
            </w:r>
            <w:r w:rsidRPr="006D6AAA">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r>
              <w:rPr>
                <w:rFonts w:asciiTheme="minorHAnsi" w:hAnsiTheme="minorHAnsi" w:cstheme="minorHAnsi"/>
                <w:szCs w:val="22"/>
              </w:rPr>
              <w:br/>
            </w:r>
          </w:p>
        </w:tc>
      </w:tr>
      <w:tr w:rsidR="00A5164F" w:rsidRPr="006D6AAA" w14:paraId="4417C10F" w14:textId="77777777" w:rsidTr="00193E60">
        <w:tc>
          <w:tcPr>
            <w:tcW w:w="2093" w:type="dxa"/>
            <w:vMerge/>
            <w:shd w:val="clear" w:color="auto" w:fill="000000" w:themeFill="text1"/>
          </w:tcPr>
          <w:p w14:paraId="177E12CA" w14:textId="77777777" w:rsidR="00A5164F" w:rsidRPr="006D6AAA" w:rsidRDefault="00A5164F" w:rsidP="00A5164F">
            <w:pPr>
              <w:pStyle w:val="ListParagraph"/>
              <w:numPr>
                <w:ilvl w:val="0"/>
                <w:numId w:val="1"/>
              </w:numPr>
              <w:spacing w:after="60" w:line="240" w:lineRule="auto"/>
              <w:rPr>
                <w:rFonts w:cstheme="minorHAnsi"/>
                <w:b/>
              </w:rPr>
            </w:pPr>
          </w:p>
        </w:tc>
        <w:tc>
          <w:tcPr>
            <w:tcW w:w="7087" w:type="dxa"/>
            <w:shd w:val="clear" w:color="auto" w:fill="F2F2F2" w:themeFill="background1" w:themeFillShade="F2"/>
          </w:tcPr>
          <w:p w14:paraId="5AA3887A" w14:textId="77777777" w:rsidR="00A5164F" w:rsidRDefault="00A5164F" w:rsidP="00193E60">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3: </w:t>
            </w:r>
            <w:r>
              <w:rPr>
                <w:rFonts w:asciiTheme="minorHAnsi" w:hAnsiTheme="minorHAnsi" w:cstheme="minorHAnsi"/>
                <w:szCs w:val="22"/>
              </w:rPr>
              <w:tab/>
            </w:r>
            <w:r w:rsidRPr="00400731">
              <w:rPr>
                <w:rFonts w:asciiTheme="minorHAnsi" w:hAnsiTheme="minorHAnsi" w:cstheme="minorHAnsi"/>
                <w:szCs w:val="22"/>
              </w:rPr>
              <w:t>The tenant will still be liable for any outstanding rent, charges and fees after vacant possession is given.</w:t>
            </w:r>
          </w:p>
          <w:p w14:paraId="4EB799E5" w14:textId="77777777" w:rsidR="00A5164F" w:rsidRDefault="00A5164F" w:rsidP="00193E60">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4: </w:t>
            </w:r>
            <w:r>
              <w:rPr>
                <w:rFonts w:asciiTheme="minorHAnsi" w:hAnsiTheme="minorHAnsi" w:cstheme="minorHAnsi"/>
                <w:szCs w:val="22"/>
              </w:rPr>
              <w:tab/>
            </w:r>
            <w:r w:rsidRPr="006D6AAA">
              <w:rPr>
                <w:rFonts w:asciiTheme="minorHAnsi" w:hAnsiTheme="minorHAnsi" w:cstheme="minorHAnsi"/>
                <w:szCs w:val="22"/>
              </w:rPr>
              <w:t xml:space="preserve">Under the </w:t>
            </w:r>
            <w:r w:rsidRPr="006D6AAA">
              <w:rPr>
                <w:rFonts w:asciiTheme="minorHAnsi" w:hAnsiTheme="minorHAnsi" w:cstheme="minorHAnsi"/>
                <w:i/>
                <w:szCs w:val="22"/>
              </w:rPr>
              <w:t>Residential Parks (Long</w:t>
            </w:r>
            <w:r w:rsidRPr="006D6AAA">
              <w:rPr>
                <w:rFonts w:asciiTheme="minorHAnsi" w:hAnsiTheme="minorHAnsi" w:cstheme="minorHAnsi"/>
                <w:i/>
                <w:szCs w:val="22"/>
              </w:rPr>
              <w:noBreakHyphen/>
              <w:t>stay Tenants) Act 2006</w:t>
            </w:r>
            <w:r>
              <w:rPr>
                <w:rFonts w:asciiTheme="minorHAnsi" w:hAnsiTheme="minorHAnsi" w:cstheme="minorHAnsi"/>
                <w:szCs w:val="22"/>
              </w:rPr>
              <w:t xml:space="preserve"> section 39(4)(b), </w:t>
            </w:r>
            <w:r w:rsidRPr="006D6AAA">
              <w:rPr>
                <w:rFonts w:asciiTheme="minorHAnsi" w:hAnsiTheme="minorHAnsi" w:cstheme="minorHAnsi"/>
                <w:szCs w:val="22"/>
              </w:rPr>
              <w:t>the above date must be at least 7 days after the d</w:t>
            </w:r>
            <w:r>
              <w:rPr>
                <w:rFonts w:asciiTheme="minorHAnsi" w:hAnsiTheme="minorHAnsi" w:cstheme="minorHAnsi"/>
                <w:szCs w:val="22"/>
              </w:rPr>
              <w:t xml:space="preserve">ay specified in the default notice as the day by which the rent was required to be paid. </w:t>
            </w:r>
          </w:p>
          <w:p w14:paraId="7497BD68" w14:textId="77777777" w:rsidR="00A5164F" w:rsidRDefault="00A5164F" w:rsidP="00193E60">
            <w:pPr>
              <w:pStyle w:val="yTable"/>
              <w:spacing w:before="0" w:after="60"/>
              <w:ind w:left="742" w:hanging="742"/>
              <w:rPr>
                <w:rFonts w:asciiTheme="minorHAnsi" w:hAnsiTheme="minorHAnsi" w:cstheme="minorHAnsi"/>
                <w:szCs w:val="22"/>
              </w:rPr>
            </w:pPr>
            <w:r>
              <w:rPr>
                <w:rFonts w:asciiTheme="minorHAnsi" w:hAnsiTheme="minorHAnsi" w:cstheme="minorHAnsi"/>
                <w:szCs w:val="22"/>
              </w:rPr>
              <w:t xml:space="preserve">Note 5:   </w:t>
            </w:r>
            <w:r w:rsidRPr="006D6AAA">
              <w:rPr>
                <w:rFonts w:asciiTheme="minorHAnsi" w:hAnsiTheme="minorHAnsi" w:cstheme="minorHAnsi"/>
                <w:szCs w:val="22"/>
              </w:rPr>
              <w:t xml:space="preserve">Under the </w:t>
            </w:r>
            <w:r w:rsidRPr="006D6AAA">
              <w:rPr>
                <w:rFonts w:asciiTheme="minorHAnsi" w:hAnsiTheme="minorHAnsi" w:cstheme="minorHAnsi"/>
                <w:i/>
                <w:szCs w:val="22"/>
              </w:rPr>
              <w:t>Residential Parks (Long</w:t>
            </w:r>
            <w:r w:rsidRPr="006D6AAA">
              <w:rPr>
                <w:rFonts w:asciiTheme="minorHAnsi" w:hAnsiTheme="minorHAnsi" w:cstheme="minorHAnsi"/>
                <w:i/>
                <w:szCs w:val="22"/>
              </w:rPr>
              <w:noBreakHyphen/>
              <w:t>stay Tenants) Act 2006</w:t>
            </w:r>
            <w:r>
              <w:rPr>
                <w:rFonts w:asciiTheme="minorHAnsi" w:hAnsiTheme="minorHAnsi" w:cstheme="minorHAnsi"/>
                <w:szCs w:val="22"/>
              </w:rPr>
              <w:t xml:space="preserve"> section 39(4)(c), if the park operator makes an application to the State Administrative Tribunal under section 66 of that Act in relation to this notice, the application may be heard and determined even if the rent is paid in full before the time set down for hearing the application. </w:t>
            </w:r>
          </w:p>
          <w:p w14:paraId="7C4A291A" w14:textId="77777777" w:rsidR="00A5164F" w:rsidRPr="00892263" w:rsidRDefault="00A5164F" w:rsidP="00193E60">
            <w:pPr>
              <w:pStyle w:val="yTable"/>
              <w:spacing w:before="0" w:after="60"/>
              <w:ind w:left="742" w:hanging="742"/>
              <w:rPr>
                <w:rFonts w:asciiTheme="minorHAnsi" w:hAnsiTheme="minorHAnsi" w:cstheme="minorHAnsi"/>
                <w:szCs w:val="22"/>
              </w:rPr>
            </w:pPr>
          </w:p>
        </w:tc>
      </w:tr>
      <w:tr w:rsidR="00A5164F" w:rsidRPr="006D6AAA" w14:paraId="34EA2B32" w14:textId="77777777" w:rsidTr="00193E60">
        <w:trPr>
          <w:trHeight w:val="403"/>
        </w:trPr>
        <w:tc>
          <w:tcPr>
            <w:tcW w:w="2093" w:type="dxa"/>
            <w:vMerge/>
            <w:shd w:val="clear" w:color="auto" w:fill="000000" w:themeFill="text1"/>
          </w:tcPr>
          <w:p w14:paraId="5E56249B" w14:textId="77777777" w:rsidR="00A5164F" w:rsidRPr="006D6AAA" w:rsidRDefault="00A5164F" w:rsidP="00A5164F">
            <w:pPr>
              <w:pStyle w:val="ListParagraph"/>
              <w:numPr>
                <w:ilvl w:val="0"/>
                <w:numId w:val="1"/>
              </w:numPr>
              <w:spacing w:after="60" w:line="240" w:lineRule="auto"/>
              <w:rPr>
                <w:rFonts w:cstheme="minorHAnsi"/>
                <w:b/>
              </w:rPr>
            </w:pPr>
          </w:p>
        </w:tc>
        <w:tc>
          <w:tcPr>
            <w:tcW w:w="7087" w:type="dxa"/>
          </w:tcPr>
          <w:p w14:paraId="29C72514" w14:textId="77777777" w:rsidR="00A5164F" w:rsidRPr="006D6AAA" w:rsidRDefault="00A5164F" w:rsidP="00193E60">
            <w:pPr>
              <w:pStyle w:val="yTable"/>
              <w:keepNext/>
              <w:spacing w:before="0" w:after="60"/>
              <w:rPr>
                <w:rFonts w:asciiTheme="minorHAnsi" w:hAnsiTheme="minorHAnsi" w:cstheme="minorHAnsi"/>
                <w:szCs w:val="22"/>
              </w:rPr>
            </w:pPr>
            <w:r w:rsidRPr="00A05F14">
              <w:rPr>
                <w:rFonts w:asciiTheme="minorHAnsi" w:hAnsiTheme="minorHAnsi" w:cstheme="minorHAnsi"/>
                <w:b/>
                <w:szCs w:val="22"/>
              </w:rPr>
              <w:t>Date of this notice:</w:t>
            </w:r>
            <w:r w:rsidRPr="006D6AAA">
              <w:rPr>
                <w:rFonts w:asciiTheme="minorHAnsi" w:hAnsiTheme="minorHAnsi" w:cstheme="minorHAnsi"/>
                <w:szCs w:val="22"/>
              </w:rPr>
              <w:t xml:space="preserve"> </w:t>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t>/</w:t>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r w:rsidRPr="006D6AAA">
              <w:rPr>
                <w:rFonts w:asciiTheme="minorHAnsi" w:hAnsiTheme="minorHAnsi" w:cstheme="minorHAnsi"/>
                <w:szCs w:val="22"/>
              </w:rPr>
              <w:sym w:font="Wingdings" w:char="F06F"/>
            </w:r>
          </w:p>
          <w:p w14:paraId="57E630C7" w14:textId="77777777" w:rsidR="00A5164F" w:rsidRPr="006D6AAA" w:rsidRDefault="00A5164F" w:rsidP="00193E60">
            <w:pPr>
              <w:pStyle w:val="yTable"/>
              <w:spacing w:before="0" w:after="60"/>
              <w:ind w:hanging="2659"/>
              <w:rPr>
                <w:rFonts w:asciiTheme="minorHAnsi" w:hAnsiTheme="minorHAnsi" w:cstheme="minorHAnsi"/>
                <w:szCs w:val="22"/>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p>
        </w:tc>
      </w:tr>
    </w:tbl>
    <w:p w14:paraId="1687DC08" w14:textId="77777777" w:rsidR="00A5164F" w:rsidRDefault="00A5164F" w:rsidP="00A5164F">
      <w:pPr>
        <w:spacing w:after="60" w:line="240" w:lineRule="auto"/>
        <w:rPr>
          <w:rFonts w:cstheme="minorHAnsi"/>
          <w:b/>
          <w:sz w:val="4"/>
          <w:szCs w:val="4"/>
        </w:rPr>
        <w:sectPr w:rsidR="00A5164F">
          <w:headerReference w:type="default" r:id="rId9"/>
          <w:pgSz w:w="11906" w:h="16838"/>
          <w:pgMar w:top="1440" w:right="1440" w:bottom="1440" w:left="1440" w:header="708" w:footer="708" w:gutter="0"/>
          <w:cols w:space="708"/>
          <w:docGrid w:linePitch="360"/>
        </w:sectPr>
      </w:pPr>
    </w:p>
    <w:p w14:paraId="7510E197" w14:textId="77777777" w:rsidR="00A5164F" w:rsidRPr="006D6AAA" w:rsidRDefault="00A5164F" w:rsidP="00A5164F">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A5164F" w:rsidRPr="006D6AAA" w14:paraId="602A608B" w14:textId="77777777" w:rsidTr="00193E60">
        <w:tc>
          <w:tcPr>
            <w:tcW w:w="2093" w:type="dxa"/>
            <w:vMerge w:val="restart"/>
            <w:shd w:val="clear" w:color="auto" w:fill="000000" w:themeFill="text1"/>
          </w:tcPr>
          <w:p w14:paraId="23AB5106" w14:textId="77777777" w:rsidR="00A5164F" w:rsidRPr="006D6AAA" w:rsidRDefault="00A5164F" w:rsidP="00A5164F">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signature</w:t>
            </w:r>
            <w:r w:rsidRPr="006D6AAA">
              <w:rPr>
                <w:rFonts w:asciiTheme="minorHAnsi" w:hAnsiTheme="minorHAnsi" w:cstheme="minorHAnsi"/>
                <w:b/>
              </w:rPr>
              <w:t xml:space="preserve"> </w:t>
            </w:r>
          </w:p>
        </w:tc>
        <w:tc>
          <w:tcPr>
            <w:tcW w:w="7087" w:type="dxa"/>
          </w:tcPr>
          <w:p w14:paraId="7E500DB2" w14:textId="77777777" w:rsidR="00A5164F" w:rsidRPr="006D6AAA" w:rsidRDefault="00A5164F" w:rsidP="00193E60">
            <w:pPr>
              <w:pStyle w:val="yTable"/>
              <w:keepNext/>
              <w:spacing w:before="0" w:after="60"/>
              <w:rPr>
                <w:rFonts w:asciiTheme="minorHAnsi" w:hAnsiTheme="minorHAnsi" w:cstheme="minorHAnsi"/>
                <w:sz w:val="10"/>
                <w:szCs w:val="10"/>
              </w:rPr>
            </w:pPr>
            <w:r w:rsidRPr="008D2F22">
              <w:rPr>
                <w:rFonts w:asciiTheme="minorHAnsi" w:hAnsiTheme="minorHAnsi" w:cstheme="minorHAnsi"/>
                <w:szCs w:val="22"/>
              </w:rPr>
              <w:t>Signature</w:t>
            </w:r>
            <w:r>
              <w:rPr>
                <w:rFonts w:asciiTheme="minorHAnsi" w:hAnsiTheme="minorHAnsi" w:cstheme="minorHAnsi"/>
                <w:szCs w:val="22"/>
              </w:rPr>
              <w:t xml:space="preserve">: </w:t>
            </w:r>
            <w:r>
              <w:rPr>
                <w:rFonts w:asciiTheme="minorHAnsi" w:hAnsiTheme="minorHAnsi" w:cstheme="minorHAnsi"/>
                <w:sz w:val="10"/>
                <w:szCs w:val="10"/>
              </w:rPr>
              <w:br/>
            </w:r>
          </w:p>
        </w:tc>
      </w:tr>
      <w:tr w:rsidR="00A5164F" w:rsidRPr="006D6AAA" w14:paraId="4A666A8A" w14:textId="77777777" w:rsidTr="00193E60">
        <w:tc>
          <w:tcPr>
            <w:tcW w:w="2093" w:type="dxa"/>
            <w:vMerge/>
            <w:shd w:val="clear" w:color="auto" w:fill="000000" w:themeFill="text1"/>
          </w:tcPr>
          <w:p w14:paraId="54C6B080" w14:textId="77777777" w:rsidR="00A5164F" w:rsidRDefault="00A5164F" w:rsidP="00193E60">
            <w:pPr>
              <w:pStyle w:val="ListParagraph"/>
              <w:spacing w:after="60"/>
              <w:ind w:left="360"/>
              <w:rPr>
                <w:rFonts w:cstheme="minorHAnsi"/>
                <w:b/>
              </w:rPr>
            </w:pPr>
          </w:p>
        </w:tc>
        <w:tc>
          <w:tcPr>
            <w:tcW w:w="7087" w:type="dxa"/>
          </w:tcPr>
          <w:p w14:paraId="656E0FF1" w14:textId="77777777" w:rsidR="00A5164F" w:rsidRPr="008D2F22" w:rsidRDefault="00A5164F" w:rsidP="00193E60">
            <w:pPr>
              <w:pStyle w:val="yTable"/>
              <w:keepNext/>
              <w:spacing w:before="0" w:after="60"/>
              <w:rPr>
                <w:rFonts w:asciiTheme="minorHAnsi" w:hAnsiTheme="minorHAnsi" w:cstheme="minorHAnsi"/>
                <w:szCs w:val="22"/>
              </w:rPr>
            </w:pPr>
            <w:r>
              <w:rPr>
                <w:rFonts w:asciiTheme="minorHAnsi" w:hAnsiTheme="minorHAnsi" w:cstheme="minorHAnsi"/>
                <w:szCs w:val="22"/>
              </w:rPr>
              <w:t xml:space="preserve">Name </w:t>
            </w:r>
            <w:r w:rsidRPr="00D1773E">
              <w:rPr>
                <w:rFonts w:asciiTheme="minorHAnsi" w:hAnsiTheme="minorHAnsi" w:cstheme="minorHAnsi"/>
                <w:i/>
                <w:szCs w:val="22"/>
              </w:rPr>
              <w:t>(please print)</w:t>
            </w:r>
            <w:r>
              <w:rPr>
                <w:rFonts w:asciiTheme="minorHAnsi" w:hAnsiTheme="minorHAnsi" w:cstheme="minorHAnsi"/>
                <w:szCs w:val="22"/>
              </w:rPr>
              <w:t xml:space="preserve">: </w:t>
            </w:r>
            <w:r>
              <w:rPr>
                <w:rFonts w:asciiTheme="minorHAnsi" w:hAnsiTheme="minorHAnsi" w:cstheme="minorHAnsi"/>
                <w:szCs w:val="22"/>
              </w:rPr>
              <w:br/>
            </w:r>
          </w:p>
        </w:tc>
      </w:tr>
      <w:tr w:rsidR="00A5164F" w:rsidRPr="006D6AAA" w14:paraId="7E811513" w14:textId="77777777" w:rsidTr="00193E60">
        <w:tc>
          <w:tcPr>
            <w:tcW w:w="2093" w:type="dxa"/>
            <w:vMerge/>
            <w:shd w:val="clear" w:color="auto" w:fill="000000" w:themeFill="text1"/>
          </w:tcPr>
          <w:p w14:paraId="56120FBE" w14:textId="77777777" w:rsidR="00A5164F" w:rsidRDefault="00A5164F" w:rsidP="00193E60">
            <w:pPr>
              <w:pStyle w:val="ListParagraph"/>
              <w:spacing w:after="60"/>
              <w:ind w:left="360"/>
              <w:rPr>
                <w:rFonts w:cstheme="minorHAnsi"/>
                <w:b/>
              </w:rPr>
            </w:pPr>
          </w:p>
        </w:tc>
        <w:tc>
          <w:tcPr>
            <w:tcW w:w="7087" w:type="dxa"/>
          </w:tcPr>
          <w:p w14:paraId="0DF2BD2D" w14:textId="77777777" w:rsidR="00A5164F" w:rsidRDefault="00A5164F" w:rsidP="00193E60">
            <w:pPr>
              <w:pStyle w:val="yTable"/>
              <w:keepNext/>
              <w:spacing w:before="0" w:after="60"/>
              <w:rPr>
                <w:rFonts w:asciiTheme="minorHAnsi" w:hAnsiTheme="minorHAnsi" w:cstheme="minorHAnsi"/>
                <w:szCs w:val="22"/>
              </w:rPr>
            </w:pPr>
            <w:r>
              <w:rPr>
                <w:rFonts w:asciiTheme="minorHAnsi" w:hAnsiTheme="minorHAnsi" w:cstheme="minorHAnsi"/>
                <w:szCs w:val="22"/>
              </w:rPr>
              <w:t xml:space="preserve">Date signed: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t>/</w:t>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t>/</w:t>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r w:rsidRPr="008D2F22">
              <w:rPr>
                <w:rFonts w:asciiTheme="minorHAnsi" w:hAnsiTheme="minorHAnsi" w:cstheme="minorHAnsi"/>
                <w:szCs w:val="22"/>
              </w:rPr>
              <w:sym w:font="Wingdings" w:char="F06F"/>
            </w:r>
          </w:p>
          <w:p w14:paraId="34500FF6" w14:textId="77777777" w:rsidR="00A5164F" w:rsidRDefault="00A5164F" w:rsidP="00193E60">
            <w:pPr>
              <w:pStyle w:val="yTable"/>
              <w:keepNext/>
              <w:spacing w:before="0" w:after="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D </w:t>
            </w:r>
            <w:proofErr w:type="spellStart"/>
            <w:r>
              <w:rPr>
                <w:rFonts w:asciiTheme="minorHAnsi" w:hAnsiTheme="minorHAnsi" w:cstheme="minorHAnsi"/>
                <w:szCs w:val="22"/>
              </w:rPr>
              <w:t>D</w:t>
            </w:r>
            <w:proofErr w:type="spellEnd"/>
            <w:r>
              <w:rPr>
                <w:rFonts w:asciiTheme="minorHAnsi" w:hAnsiTheme="minorHAnsi" w:cstheme="minorHAnsi"/>
                <w:szCs w:val="22"/>
              </w:rPr>
              <w:t xml:space="preserve"> /M M/ Y </w:t>
            </w:r>
            <w:proofErr w:type="spellStart"/>
            <w:r>
              <w:rPr>
                <w:rFonts w:asciiTheme="minorHAnsi" w:hAnsiTheme="minorHAnsi" w:cstheme="minorHAnsi"/>
                <w:szCs w:val="22"/>
              </w:rPr>
              <w:t>Y</w:t>
            </w:r>
            <w:proofErr w:type="spellEnd"/>
            <w:r>
              <w:rPr>
                <w:rFonts w:asciiTheme="minorHAnsi" w:hAnsiTheme="minorHAnsi" w:cstheme="minorHAnsi"/>
                <w:szCs w:val="22"/>
              </w:rPr>
              <w:t xml:space="preserve"> Y Y</w:t>
            </w:r>
          </w:p>
        </w:tc>
      </w:tr>
    </w:tbl>
    <w:p w14:paraId="39126965" w14:textId="77777777" w:rsidR="00A5164F" w:rsidRDefault="00A5164F" w:rsidP="00A5164F">
      <w:pPr>
        <w:spacing w:after="120" w:line="240" w:lineRule="auto"/>
        <w:rPr>
          <w:rFonts w:cstheme="minorHAnsi"/>
          <w:b/>
        </w:rPr>
      </w:pPr>
    </w:p>
    <w:p w14:paraId="12622C53" w14:textId="77777777" w:rsidR="00DF76A3" w:rsidRDefault="00DF76A3"/>
    <w:sectPr w:rsidR="00DF76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D83D" w14:textId="77777777" w:rsidR="007C5770" w:rsidRDefault="007C5770" w:rsidP="002B4C28">
      <w:pPr>
        <w:spacing w:after="0" w:line="240" w:lineRule="auto"/>
      </w:pPr>
      <w:r>
        <w:separator/>
      </w:r>
    </w:p>
  </w:endnote>
  <w:endnote w:type="continuationSeparator" w:id="0">
    <w:p w14:paraId="3CA525BB" w14:textId="77777777" w:rsidR="007C5770" w:rsidRDefault="007C5770"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FAF7" w14:textId="77777777" w:rsidR="007C5770" w:rsidRDefault="007C5770" w:rsidP="002B4C28">
      <w:pPr>
        <w:spacing w:after="0" w:line="240" w:lineRule="auto"/>
      </w:pPr>
      <w:r>
        <w:separator/>
      </w:r>
    </w:p>
  </w:footnote>
  <w:footnote w:type="continuationSeparator" w:id="0">
    <w:p w14:paraId="395C067D" w14:textId="77777777" w:rsidR="007C5770" w:rsidRDefault="007C5770"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84B5" w14:textId="4E45F63B" w:rsidR="002B4C28" w:rsidRDefault="00C148D0">
    <w:pPr>
      <w:pStyle w:val="Header"/>
    </w:pPr>
    <w:r>
      <w:rPr>
        <w:noProof/>
      </w:rPr>
      <w:drawing>
        <wp:anchor distT="0" distB="0" distL="114300" distR="114300" simplePos="0" relativeHeight="251660288" behindDoc="1" locked="0" layoutInCell="1" allowOverlap="1" wp14:anchorId="1508F24A" wp14:editId="1525D76C">
          <wp:simplePos x="0" y="0"/>
          <wp:positionH relativeFrom="column">
            <wp:posOffset>-902335</wp:posOffset>
          </wp:positionH>
          <wp:positionV relativeFrom="page">
            <wp:posOffset>-47625</wp:posOffset>
          </wp:positionV>
          <wp:extent cx="7560000" cy="1771726"/>
          <wp:effectExtent l="0" t="0" r="3175" b="0"/>
          <wp:wrapNone/>
          <wp:docPr id="242489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7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C816" w14:textId="77777777" w:rsidR="00A5164F" w:rsidRPr="00A5164F" w:rsidRDefault="00A5164F" w:rsidP="00A5164F">
    <w:pPr>
      <w:pStyle w:val="Header"/>
      <w:jc w:val="center"/>
      <w:rPr>
        <w:sz w:val="24"/>
        <w:szCs w:val="24"/>
      </w:rPr>
    </w:pPr>
    <w:r>
      <w:rPr>
        <w:noProof/>
        <w:sz w:val="24"/>
        <w:szCs w:val="24"/>
        <w:lang w:eastAsia="en-AU"/>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840" w14:textId="77777777" w:rsidR="00A5164F" w:rsidRPr="00A5164F" w:rsidRDefault="00A5164F" w:rsidP="00A5164F">
    <w:pPr>
      <w:pStyle w:val="Header"/>
      <w:jc w:val="center"/>
      <w:rPr>
        <w:sz w:val="24"/>
        <w:szCs w:val="24"/>
      </w:rPr>
    </w:pPr>
    <w:r>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7BAB"/>
    <w:multiLevelType w:val="hybridMultilevel"/>
    <w:tmpl w:val="9826531C"/>
    <w:lvl w:ilvl="0" w:tplc="C3FC50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868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2B4C28"/>
    <w:rsid w:val="006610D5"/>
    <w:rsid w:val="007C5770"/>
    <w:rsid w:val="007D4D21"/>
    <w:rsid w:val="00963B08"/>
    <w:rsid w:val="00A156C0"/>
    <w:rsid w:val="00A5164F"/>
    <w:rsid w:val="00AE5A44"/>
    <w:rsid w:val="00B86FF7"/>
    <w:rsid w:val="00B9473A"/>
    <w:rsid w:val="00C148D0"/>
    <w:rsid w:val="00DB4E09"/>
    <w:rsid w:val="00DE78BA"/>
    <w:rsid w:val="00DF76A3"/>
    <w:rsid w:val="00F03218"/>
    <w:rsid w:val="00F3085F"/>
    <w:rsid w:val="00F61C5B"/>
    <w:rsid w:val="00F74C7C"/>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F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paragraph" w:customStyle="1" w:styleId="yTable">
    <w:name w:val="yTable"/>
    <w:basedOn w:val="Normal"/>
    <w:rsid w:val="00A5164F"/>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A516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A41411577</value>
    </field>
    <field name="Objective-Title">
      <value order="0">Form RP1A  - Termination Notice - Non-payment of Rent - default notice issued - section  39(1)(b)</value>
    </field>
    <field name="Objective-Description">
      <value order="0"/>
    </field>
    <field name="Objective-CreationStamp">
      <value order="0">2021-12-21T05:08:05Z</value>
    </field>
    <field name="Objective-IsApproved">
      <value order="0">false</value>
    </field>
    <field name="Objective-IsPublished">
      <value order="0">true</value>
    </field>
    <field name="Objective-DatePublished">
      <value order="0">2022-01-10T06:24:59Z</value>
    </field>
    <field name="Objective-ModificationStamp">
      <value order="0">2022-01-10T06:24:59Z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vA44387837</value>
    </field>
    <field name="Objective-Version">
      <value order="0">5.0</value>
    </field>
    <field name="Objective-VersionNumber">
      <value order="0">5</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2025-07-17T06:28:00Z</dcterms:created>
  <dcterms:modified xsi:type="dcterms:W3CDTF">2025-07-17T06:28:00Z</dcterms:modified>
</cp:coreProperties>
</file>