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521E" w14:textId="77777777" w:rsidR="003775B9" w:rsidRDefault="003775B9" w:rsidP="009E3B0F">
      <w:pPr>
        <w:keepNext/>
        <w:spacing w:after="12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74FF9745" w14:textId="77777777" w:rsidR="009D5459" w:rsidRDefault="009D5459" w:rsidP="009E3B0F">
      <w:pPr>
        <w:keepNext/>
        <w:spacing w:after="12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1F5FACF0" w14:textId="77777777" w:rsidR="009D5459" w:rsidRDefault="009D5459" w:rsidP="009E3B0F">
      <w:pPr>
        <w:keepNext/>
        <w:spacing w:after="12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395A2503" w14:textId="77777777" w:rsidR="009D5459" w:rsidRDefault="009D5459" w:rsidP="009E3B0F">
      <w:pPr>
        <w:keepNext/>
        <w:spacing w:after="12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338005D1" w14:textId="1C31B0D9" w:rsidR="009E3B0F" w:rsidRDefault="009E3B0F" w:rsidP="009E3B0F">
      <w:pPr>
        <w:keepNext/>
        <w:spacing w:after="120" w:line="240" w:lineRule="auto"/>
        <w:jc w:val="center"/>
        <w:rPr>
          <w:rFonts w:eastAsia="Times New Roman" w:cs="Arial"/>
          <w:b/>
          <w:color w:val="44546A" w:themeColor="text2"/>
          <w:sz w:val="36"/>
          <w:szCs w:val="36"/>
        </w:rPr>
      </w:pPr>
      <w:r>
        <w:rPr>
          <w:rFonts w:eastAsia="Times New Roman" w:cs="Arial"/>
          <w:b/>
          <w:color w:val="44546A" w:themeColor="text2"/>
        </w:rPr>
        <w:t>Form RP14C</w:t>
      </w:r>
    </w:p>
    <w:p w14:paraId="516BF040" w14:textId="77777777" w:rsidR="009E3B0F" w:rsidRDefault="009E3B0F" w:rsidP="009E3B0F">
      <w:pPr>
        <w:keepNext/>
        <w:spacing w:after="60" w:line="240" w:lineRule="auto"/>
        <w:jc w:val="center"/>
        <w:rPr>
          <w:rFonts w:eastAsia="Times New Roman" w:cs="Arial"/>
          <w:b/>
          <w:color w:val="44546A" w:themeColor="text2"/>
          <w:sz w:val="28"/>
          <w:szCs w:val="36"/>
        </w:rPr>
      </w:pPr>
      <w:r>
        <w:rPr>
          <w:rFonts w:eastAsia="Times New Roman" w:cs="Arial"/>
          <w:b/>
          <w:color w:val="44546A" w:themeColor="text2"/>
          <w:sz w:val="28"/>
          <w:szCs w:val="36"/>
        </w:rPr>
        <w:t>NOTICE TO TENANT: PARK RULE CHANGES REQUIRED BY LAW</w:t>
      </w:r>
    </w:p>
    <w:p w14:paraId="34ECB279" w14:textId="77777777" w:rsidR="009E3B0F" w:rsidRDefault="009E3B0F" w:rsidP="009E3B0F">
      <w:pPr>
        <w:keepNext/>
        <w:spacing w:after="120" w:line="240" w:lineRule="auto"/>
        <w:jc w:val="center"/>
        <w:rPr>
          <w:rFonts w:eastAsia="Times New Roman" w:cs="Arial"/>
        </w:rPr>
      </w:pPr>
      <w:r w:rsidRPr="00B40ECD">
        <w:rPr>
          <w:rFonts w:eastAsia="Times New Roman" w:cs="Arial"/>
          <w:i/>
        </w:rPr>
        <w:t xml:space="preserve">Residential Parks (Long-stay Tenants) </w:t>
      </w:r>
      <w:r>
        <w:rPr>
          <w:rFonts w:eastAsia="Times New Roman" w:cs="Arial"/>
          <w:i/>
        </w:rPr>
        <w:t>Regulations 2007</w:t>
      </w:r>
      <w:r>
        <w:rPr>
          <w:rFonts w:eastAsia="Times New Roman" w:cs="Arial"/>
        </w:rPr>
        <w:t xml:space="preserve"> Regulation 14</w:t>
      </w:r>
      <w:proofErr w:type="gramStart"/>
      <w:r>
        <w:rPr>
          <w:rFonts w:eastAsia="Times New Roman" w:cs="Arial"/>
        </w:rPr>
        <w:t>B(</w:t>
      </w:r>
      <w:proofErr w:type="gramEnd"/>
      <w:r>
        <w:rPr>
          <w:rFonts w:eastAsia="Times New Roman" w:cs="Arial"/>
        </w:rPr>
        <w:t>7)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180"/>
      </w:tblGrid>
      <w:tr w:rsidR="009E3B0F" w:rsidRPr="006D6AAA" w14:paraId="13C4082B" w14:textId="77777777" w:rsidTr="00257703">
        <w:tc>
          <w:tcPr>
            <w:tcW w:w="9180" w:type="dxa"/>
            <w:shd w:val="clear" w:color="auto" w:fill="F2F2F2" w:themeFill="background1" w:themeFillShade="F2"/>
          </w:tcPr>
          <w:p w14:paraId="7787A305" w14:textId="77777777" w:rsidR="009E3B0F" w:rsidRPr="0033465B" w:rsidRDefault="009E3B0F" w:rsidP="00257703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caps/>
              </w:rPr>
            </w:pPr>
            <w:r w:rsidRPr="0033465B">
              <w:rPr>
                <w:rFonts w:asciiTheme="minorHAnsi" w:hAnsiTheme="minorHAnsi" w:cstheme="minorHAnsi"/>
                <w:b/>
                <w:caps/>
              </w:rPr>
              <w:t>Purpose of this notice</w:t>
            </w:r>
          </w:p>
          <w:p w14:paraId="2985F991" w14:textId="77777777" w:rsidR="009E3B0F" w:rsidRPr="00022005" w:rsidRDefault="009E3B0F" w:rsidP="00257703">
            <w:pPr>
              <w:pStyle w:val="yTable"/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224C60">
              <w:rPr>
                <w:rFonts w:asciiTheme="minorHAnsi" w:hAnsiTheme="minorHAnsi" w:cstheme="minorHAnsi"/>
                <w:szCs w:val="22"/>
              </w:rPr>
              <w:t>A park operator / managing real estate agent</w:t>
            </w:r>
            <w:r>
              <w:rPr>
                <w:rFonts w:asciiTheme="minorHAnsi" w:hAnsiTheme="minorHAnsi" w:cstheme="minorHAnsi"/>
                <w:szCs w:val="22"/>
              </w:rPr>
              <w:t xml:space="preserve"> must issue this notice to tenant/s of the residential park of when a new or altered park rule (that was required by law) will take effect. </w:t>
            </w:r>
          </w:p>
        </w:tc>
      </w:tr>
    </w:tbl>
    <w:p w14:paraId="627A20F3" w14:textId="77777777" w:rsidR="009E3B0F" w:rsidRPr="006D6AAA" w:rsidRDefault="009E3B0F" w:rsidP="009E3B0F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180"/>
      </w:tblGrid>
      <w:tr w:rsidR="009E3B0F" w:rsidRPr="001D25EF" w14:paraId="578848ED" w14:textId="77777777" w:rsidTr="00257703">
        <w:tc>
          <w:tcPr>
            <w:tcW w:w="9180" w:type="dxa"/>
            <w:shd w:val="clear" w:color="auto" w:fill="auto"/>
          </w:tcPr>
          <w:p w14:paraId="024F077D" w14:textId="77777777" w:rsidR="009E3B0F" w:rsidRDefault="009E3B0F" w:rsidP="00257703">
            <w:pPr>
              <w:spacing w:after="60"/>
              <w:rPr>
                <w:rFonts w:asciiTheme="minorHAnsi" w:hAnsiTheme="minorHAnsi" w:cstheme="minorHAnsi"/>
              </w:rPr>
            </w:pPr>
            <w:r w:rsidRPr="001D25EF">
              <w:rPr>
                <w:rFonts w:asciiTheme="minorHAnsi" w:hAnsiTheme="minorHAnsi" w:cstheme="minorHAnsi"/>
              </w:rPr>
              <w:br/>
              <w:t>To</w:t>
            </w:r>
            <w:r>
              <w:rPr>
                <w:rFonts w:asciiTheme="minorHAnsi" w:hAnsiTheme="minorHAnsi" w:cstheme="minorHAnsi"/>
              </w:rPr>
              <w:t xml:space="preserve"> the </w:t>
            </w:r>
            <w:r w:rsidRPr="00A1468C">
              <w:rPr>
                <w:rFonts w:asciiTheme="minorHAnsi" w:hAnsiTheme="minorHAnsi" w:cstheme="minorHAnsi"/>
                <w:b/>
                <w:bCs/>
              </w:rPr>
              <w:t>Tenant</w:t>
            </w:r>
            <w:r>
              <w:rPr>
                <w:rFonts w:asciiTheme="minorHAnsi" w:hAnsiTheme="minorHAnsi" w:cstheme="minorHAnsi"/>
                <w:b/>
                <w:bCs/>
              </w:rPr>
              <w:t>/s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B3865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</w:t>
            </w:r>
            <w:r>
              <w:rPr>
                <w:rFonts w:asciiTheme="minorHAnsi" w:hAnsiTheme="minorHAnsi" w:cstheme="minorHAnsi"/>
              </w:rPr>
              <w:t xml:space="preserve">. at the premises of:  </w:t>
            </w:r>
          </w:p>
          <w:p w14:paraId="2CDEE788" w14:textId="77777777" w:rsidR="009E3B0F" w:rsidRDefault="009E3B0F" w:rsidP="009E3B0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  <w:t xml:space="preserve">…………………………………………………………………………………………………………………… </w:t>
            </w:r>
            <w:r w:rsidRPr="00911E29">
              <w:rPr>
                <w:rFonts w:asciiTheme="minorHAnsi" w:hAnsiTheme="minorHAnsi" w:cstheme="minorHAnsi"/>
                <w:i/>
              </w:rPr>
              <w:t>(insert site location/description)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</w:p>
          <w:p w14:paraId="7E650AD2" w14:textId="77777777" w:rsidR="009E3B0F" w:rsidRDefault="009E3B0F" w:rsidP="00257703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…………………………………………………………………………………………………………………… </w:t>
            </w:r>
            <w:r w:rsidRPr="00911E29">
              <w:rPr>
                <w:rFonts w:asciiTheme="minorHAnsi" w:hAnsiTheme="minorHAnsi" w:cstheme="minorHAnsi"/>
                <w:i/>
              </w:rPr>
              <w:t xml:space="preserve">(insert </w:t>
            </w:r>
            <w:r>
              <w:rPr>
                <w:rFonts w:asciiTheme="minorHAnsi" w:hAnsiTheme="minorHAnsi" w:cstheme="minorHAnsi"/>
                <w:i/>
              </w:rPr>
              <w:t>name of residential park)</w:t>
            </w:r>
          </w:p>
          <w:p w14:paraId="055D16E6" w14:textId="77777777" w:rsidR="009E3B0F" w:rsidRPr="004C1EA2" w:rsidRDefault="009E3B0F" w:rsidP="00257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park operator hereby gives notice that the park rule proposal described in this notice will take effect on: </w:t>
            </w:r>
          </w:p>
          <w:p w14:paraId="5F442BBA" w14:textId="77777777" w:rsidR="009E3B0F" w:rsidRPr="009E3B0F" w:rsidRDefault="009E3B0F" w:rsidP="009E3B0F">
            <w:pPr>
              <w:spacing w:before="120" w:after="120"/>
              <w:rPr>
                <w:rFonts w:asciiTheme="minorHAnsi" w:hAnsiTheme="minorHAnsi" w:cstheme="minorHAnsi"/>
                <w:bCs/>
                <w:i/>
                <w:sz w:val="18"/>
              </w:rPr>
            </w:pPr>
            <w:r>
              <w:rPr>
                <w:rFonts w:asciiTheme="minorHAnsi" w:hAnsiTheme="minorHAnsi" w:cstheme="minorHAnsi"/>
                <w:bCs/>
              </w:rPr>
              <w:tab/>
              <w:t xml:space="preserve">.........../…………/……………....   </w:t>
            </w:r>
            <w:r w:rsidRPr="003134FE">
              <w:rPr>
                <w:rFonts w:asciiTheme="minorHAnsi" w:hAnsiTheme="minorHAnsi" w:cstheme="minorHAnsi"/>
                <w:bCs/>
                <w:i/>
                <w:sz w:val="18"/>
              </w:rPr>
              <w:t xml:space="preserve">(date must be at least 7 days after this </w:t>
            </w:r>
            <w:r>
              <w:rPr>
                <w:rFonts w:asciiTheme="minorHAnsi" w:hAnsiTheme="minorHAnsi" w:cstheme="minorHAnsi"/>
                <w:bCs/>
                <w:i/>
                <w:sz w:val="18"/>
              </w:rPr>
              <w:t xml:space="preserve">notice is given). </w:t>
            </w:r>
          </w:p>
          <w:p w14:paraId="554E64EC" w14:textId="77777777" w:rsidR="009E3B0F" w:rsidRDefault="009E3B0F" w:rsidP="009E3B0F">
            <w:pPr>
              <w:spacing w:before="200" w:after="120" w:line="360" w:lineRule="auto"/>
              <w:rPr>
                <w:rFonts w:asciiTheme="minorHAnsi" w:hAnsiTheme="minorHAnsi" w:cstheme="minorHAnsi"/>
                <w:bCs/>
              </w:rPr>
            </w:pPr>
            <w:r w:rsidRPr="004C1EA2">
              <w:rPr>
                <w:rFonts w:asciiTheme="minorHAnsi" w:hAnsiTheme="minorHAnsi" w:cstheme="minorHAnsi"/>
                <w:bCs/>
              </w:rPr>
              <w:t>The park rule proposal is</w:t>
            </w:r>
            <w:r>
              <w:rPr>
                <w:rFonts w:asciiTheme="minorHAnsi" w:hAnsiTheme="minorHAnsi" w:cstheme="minorHAnsi"/>
                <w:bCs/>
              </w:rPr>
              <w:t xml:space="preserve"> attached. </w:t>
            </w:r>
            <w:r>
              <w:rPr>
                <w:rFonts w:asciiTheme="minorHAnsi" w:hAnsiTheme="minorHAnsi" w:cstheme="minorHAnsi"/>
                <w:bCs/>
                <w:i/>
              </w:rPr>
              <w:t>(A</w:t>
            </w:r>
            <w:r w:rsidRPr="00573A59">
              <w:rPr>
                <w:rFonts w:asciiTheme="minorHAnsi" w:hAnsiTheme="minorHAnsi" w:cstheme="minorHAnsi"/>
                <w:bCs/>
                <w:i/>
              </w:rPr>
              <w:t>ttach the park rule proposal)</w:t>
            </w:r>
            <w:r>
              <w:rPr>
                <w:rFonts w:asciiTheme="minorHAnsi" w:hAnsiTheme="minorHAnsi" w:cstheme="minorHAnsi"/>
                <w:bCs/>
                <w:i/>
              </w:rPr>
              <w:t>.</w:t>
            </w:r>
          </w:p>
          <w:p w14:paraId="3B829038" w14:textId="77777777" w:rsidR="009E3B0F" w:rsidRPr="005C22D9" w:rsidRDefault="009E3B0F" w:rsidP="009E3B0F">
            <w:pPr>
              <w:spacing w:after="8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Brief description</w:t>
            </w:r>
            <w:r w:rsidRPr="005C22D9">
              <w:rPr>
                <w:rFonts w:asciiTheme="minorHAnsi" w:hAnsiTheme="minorHAnsi" w:cstheme="minorHAnsi"/>
                <w:bCs/>
              </w:rPr>
              <w:t xml:space="preserve"> of </w:t>
            </w:r>
            <w:r>
              <w:rPr>
                <w:rFonts w:asciiTheme="minorHAnsi" w:hAnsiTheme="minorHAnsi" w:cstheme="minorHAnsi"/>
                <w:bCs/>
              </w:rPr>
              <w:t xml:space="preserve">park rule proposal: </w:t>
            </w:r>
          </w:p>
          <w:p w14:paraId="1AE3900F" w14:textId="77777777" w:rsidR="009E3B0F" w:rsidRDefault="009E3B0F" w:rsidP="00257703">
            <w:pPr>
              <w:spacing w:before="120" w:after="12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271A4F84" w14:textId="77777777" w:rsidR="009E3B0F" w:rsidRDefault="009E3B0F" w:rsidP="00257703">
            <w:pPr>
              <w:spacing w:before="120" w:after="12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37693A0B" w14:textId="77777777" w:rsidR="009E3B0F" w:rsidRDefault="009E3B0F" w:rsidP="00257703">
            <w:pPr>
              <w:spacing w:before="120" w:after="12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5AE48F96" w14:textId="77777777" w:rsidR="009E3B0F" w:rsidRDefault="009E3B0F" w:rsidP="00257703">
            <w:pPr>
              <w:spacing w:before="120" w:after="12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0D65544C" w14:textId="77777777" w:rsidR="009E3B0F" w:rsidRDefault="009E3B0F" w:rsidP="00257703">
            <w:pPr>
              <w:spacing w:before="120" w:after="12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035FA32E" w14:textId="77777777" w:rsidR="009E3B0F" w:rsidRDefault="009E3B0F" w:rsidP="009E3B0F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There was no period of consultation because this park rule proposal was a requirement of: </w:t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  <w:t>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…..</w:t>
            </w:r>
            <w:proofErr w:type="gramEnd"/>
          </w:p>
          <w:p w14:paraId="0703DEB3" w14:textId="77777777" w:rsidR="009E3B0F" w:rsidRPr="009E3B0F" w:rsidRDefault="009E3B0F" w:rsidP="009E3B0F">
            <w:pPr>
              <w:spacing w:after="0"/>
              <w:jc w:val="center"/>
              <w:rPr>
                <w:rFonts w:asciiTheme="minorHAnsi" w:hAnsiTheme="minorHAnsi" w:cstheme="minorHAnsi"/>
                <w:bCs/>
                <w:i/>
                <w:sz w:val="18"/>
              </w:rPr>
            </w:pPr>
            <w:r w:rsidRPr="004C1EA2">
              <w:rPr>
                <w:rFonts w:asciiTheme="minorHAnsi" w:hAnsiTheme="minorHAnsi" w:cstheme="minorHAnsi"/>
                <w:bCs/>
                <w:i/>
                <w:sz w:val="18"/>
              </w:rPr>
              <w:t>(specify</w:t>
            </w:r>
            <w:r>
              <w:rPr>
                <w:rFonts w:asciiTheme="minorHAnsi" w:hAnsiTheme="minorHAnsi" w:cstheme="minorHAnsi"/>
                <w:bCs/>
                <w:i/>
                <w:sz w:val="18"/>
              </w:rPr>
              <w:t xml:space="preserve"> the</w:t>
            </w:r>
            <w:r w:rsidRPr="004C1EA2">
              <w:rPr>
                <w:rFonts w:asciiTheme="minorHAnsi" w:hAnsiTheme="minorHAnsi" w:cstheme="minorHAnsi"/>
                <w:bCs/>
                <w:i/>
                <w:sz w:val="18"/>
              </w:rPr>
              <w:t xml:space="preserve"> law requiring the making of, or alterations to park rule)</w:t>
            </w:r>
          </w:p>
          <w:p w14:paraId="3A833B57" w14:textId="77777777" w:rsidR="009E3B0F" w:rsidRPr="001D25EF" w:rsidRDefault="009E3B0F" w:rsidP="00257703">
            <w:pPr>
              <w:spacing w:after="120"/>
              <w:rPr>
                <w:rFonts w:asciiTheme="minorHAnsi" w:hAnsiTheme="minorHAnsi" w:cs="Arial"/>
              </w:rPr>
            </w:pPr>
            <w:r w:rsidRPr="001D25EF">
              <w:rPr>
                <w:rFonts w:asciiTheme="minorHAnsi" w:hAnsiTheme="minorHAnsi" w:cs="Arial"/>
              </w:rPr>
              <w:br/>
              <w:t>Date: ……………………………………</w:t>
            </w:r>
            <w:proofErr w:type="gramStart"/>
            <w:r w:rsidRPr="001D25EF">
              <w:rPr>
                <w:rFonts w:asciiTheme="minorHAnsi" w:hAnsiTheme="minorHAnsi" w:cs="Arial"/>
              </w:rPr>
              <w:t>…..</w:t>
            </w:r>
            <w:proofErr w:type="gramEnd"/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  <w:t xml:space="preserve">      Signed: ………………………………………………….</w:t>
            </w:r>
            <w:r w:rsidRPr="001D25EF">
              <w:rPr>
                <w:rFonts w:asciiTheme="minorHAnsi" w:hAnsiTheme="minorHAnsi" w:cs="Arial"/>
              </w:rPr>
              <w:br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  <w:t xml:space="preserve">       </w:t>
            </w:r>
            <w:r>
              <w:rPr>
                <w:rFonts w:asciiTheme="minorHAnsi" w:hAnsiTheme="minorHAnsi" w:cs="Arial"/>
              </w:rPr>
              <w:t xml:space="preserve">   </w:t>
            </w:r>
            <w:r w:rsidRPr="001D25EF">
              <w:rPr>
                <w:rFonts w:asciiTheme="minorHAnsi" w:hAnsiTheme="minorHAnsi" w:cs="Arial"/>
              </w:rPr>
              <w:t xml:space="preserve">  </w:t>
            </w:r>
            <w:r w:rsidRPr="00292FD6">
              <w:rPr>
                <w:rFonts w:asciiTheme="minorHAnsi" w:hAnsiTheme="minorHAnsi" w:cs="Arial"/>
                <w:sz w:val="18"/>
              </w:rPr>
              <w:t>park operator / managing real estate agent</w:t>
            </w:r>
            <w:r w:rsidRPr="001D25EF">
              <w:rPr>
                <w:rFonts w:asciiTheme="minorHAnsi" w:hAnsiTheme="minorHAnsi" w:cs="Arial"/>
              </w:rPr>
              <w:br/>
            </w:r>
            <w:r w:rsidRPr="001D25EF">
              <w:rPr>
                <w:rFonts w:asciiTheme="minorHAnsi" w:hAnsiTheme="minorHAnsi" w:cs="Arial"/>
              </w:rPr>
              <w:br/>
              <w:t>Address: …………………………………………………………………………………………………………………………………………………..</w:t>
            </w:r>
            <w:r w:rsidRPr="001D25EF">
              <w:rPr>
                <w:rFonts w:asciiTheme="minorHAnsi" w:hAnsiTheme="minorHAnsi" w:cs="Arial"/>
              </w:rPr>
              <w:br/>
            </w:r>
            <w:r w:rsidRPr="001D25EF">
              <w:rPr>
                <w:rFonts w:asciiTheme="minorHAnsi" w:hAnsiTheme="minorHAnsi" w:cs="Arial"/>
              </w:rPr>
              <w:br/>
              <w:t>Phone number</w:t>
            </w:r>
            <w:r>
              <w:rPr>
                <w:rFonts w:asciiTheme="minorHAnsi" w:hAnsiTheme="minorHAnsi" w:cs="Arial"/>
              </w:rPr>
              <w:t xml:space="preserve"> / </w:t>
            </w:r>
            <w:r w:rsidRPr="001D25EF">
              <w:rPr>
                <w:rFonts w:asciiTheme="minorHAnsi" w:hAnsiTheme="minorHAnsi" w:cs="Arial"/>
              </w:rPr>
              <w:t>contact details: ……………………………………………………………………………………</w:t>
            </w:r>
            <w:r>
              <w:rPr>
                <w:rFonts w:asciiTheme="minorHAnsi" w:hAnsiTheme="minorHAnsi" w:cs="Arial"/>
              </w:rPr>
              <w:t>………………………..</w:t>
            </w:r>
          </w:p>
        </w:tc>
      </w:tr>
    </w:tbl>
    <w:p w14:paraId="2262A183" w14:textId="77777777" w:rsidR="009E3B0F" w:rsidRDefault="009E3B0F" w:rsidP="009E3B0F">
      <w:pPr>
        <w:pStyle w:val="yTable"/>
        <w:spacing w:before="0"/>
        <w:rPr>
          <w:rFonts w:asciiTheme="minorHAnsi" w:hAnsiTheme="minorHAnsi" w:cstheme="minorHAnsi"/>
          <w:b/>
          <w:caps/>
        </w:rPr>
        <w:sectPr w:rsidR="009E3B0F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180"/>
      </w:tblGrid>
      <w:tr w:rsidR="009E3B0F" w:rsidRPr="006D6AAA" w14:paraId="190E61C4" w14:textId="77777777" w:rsidTr="00257703">
        <w:tc>
          <w:tcPr>
            <w:tcW w:w="9180" w:type="dxa"/>
            <w:shd w:val="clear" w:color="auto" w:fill="F2F2F2" w:themeFill="background1" w:themeFillShade="F2"/>
          </w:tcPr>
          <w:p w14:paraId="3CDAEA45" w14:textId="77777777" w:rsidR="009E3B0F" w:rsidRDefault="009E3B0F" w:rsidP="009E3B0F">
            <w:pPr>
              <w:pStyle w:val="yTable"/>
              <w:spacing w:before="0"/>
              <w:rPr>
                <w:rFonts w:asciiTheme="minorHAnsi" w:hAnsiTheme="minorHAnsi" w:cstheme="minorHAnsi"/>
                <w:b/>
                <w:caps/>
              </w:rPr>
            </w:pPr>
            <w:r w:rsidRPr="003134FE">
              <w:rPr>
                <w:rFonts w:asciiTheme="minorHAnsi" w:hAnsiTheme="minorHAnsi" w:cstheme="minorHAnsi"/>
                <w:b/>
                <w:caps/>
              </w:rPr>
              <w:lastRenderedPageBreak/>
              <w:t>Information for Tenant</w:t>
            </w:r>
          </w:p>
          <w:p w14:paraId="355A1E14" w14:textId="77777777" w:rsidR="009E3B0F" w:rsidRDefault="009E3B0F" w:rsidP="00257703">
            <w:pPr>
              <w:pStyle w:val="yTable"/>
              <w:spacing w:after="60"/>
              <w:rPr>
                <w:rFonts w:asciiTheme="minorHAnsi" w:hAnsiTheme="minorHAnsi" w:cstheme="minorHAnsi"/>
              </w:rPr>
            </w:pPr>
            <w:r w:rsidRPr="00615F57">
              <w:rPr>
                <w:rFonts w:asciiTheme="minorHAnsi" w:hAnsiTheme="minorHAnsi" w:cstheme="minorHAnsi"/>
              </w:rPr>
              <w:t xml:space="preserve">Park rules must be </w:t>
            </w:r>
            <w:r>
              <w:rPr>
                <w:rFonts w:asciiTheme="minorHAnsi" w:hAnsiTheme="minorHAnsi" w:cstheme="minorHAnsi"/>
              </w:rPr>
              <w:t>fair and reasonable, clearly expressed and made/altered</w:t>
            </w:r>
            <w:r w:rsidRPr="00615F57">
              <w:rPr>
                <w:rFonts w:asciiTheme="minorHAnsi" w:hAnsiTheme="minorHAnsi" w:cstheme="minorHAnsi"/>
              </w:rPr>
              <w:t xml:space="preserve"> in accordance with the</w:t>
            </w:r>
            <w:r>
              <w:rPr>
                <w:rFonts w:asciiTheme="minorHAnsi" w:hAnsiTheme="minorHAnsi" w:cstheme="minorHAnsi"/>
              </w:rPr>
              <w:t xml:space="preserve"> process set out in the</w:t>
            </w:r>
            <w:r w:rsidRPr="00615F57">
              <w:rPr>
                <w:rFonts w:asciiTheme="minorHAnsi" w:hAnsiTheme="minorHAnsi" w:cstheme="minorHAnsi"/>
              </w:rPr>
              <w:t xml:space="preserve"> </w:t>
            </w:r>
            <w:r w:rsidRPr="00615F57">
              <w:rPr>
                <w:rFonts w:asciiTheme="minorHAnsi" w:hAnsiTheme="minorHAnsi" w:cstheme="minorHAnsi"/>
                <w:i/>
              </w:rPr>
              <w:t>Residential Parks (Long-stay Tenants) Act 2006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5D40A3E7" w14:textId="77777777" w:rsidR="009E3B0F" w:rsidRPr="00615F57" w:rsidRDefault="009E3B0F" w:rsidP="00257703">
            <w:pPr>
              <w:pStyle w:val="yTable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Park rules cannot operate retrospectively nor effectively require a tenant to undertake significant works other than for health and safety</w:t>
            </w:r>
            <w:r w:rsidRPr="00615F57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A tenant may apply to the State Administrative Tribunal if the park rule does not meet these requirements. </w:t>
            </w:r>
          </w:p>
          <w:p w14:paraId="13DCCF6E" w14:textId="628B711D" w:rsidR="009E3B0F" w:rsidRPr="00F859E3" w:rsidRDefault="009E3B0F" w:rsidP="00257703">
            <w:pPr>
              <w:pStyle w:val="yTable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If you require further information, please contact the park operator / managing real estate agent or the </w:t>
            </w:r>
            <w:r w:rsidRPr="001D25EF">
              <w:rPr>
                <w:rFonts w:asciiTheme="minorHAnsi" w:hAnsiTheme="minorHAnsi" w:cstheme="minorHAnsi"/>
              </w:rPr>
              <w:t xml:space="preserve">Department of </w:t>
            </w:r>
            <w:r w:rsidR="009D5459">
              <w:rPr>
                <w:rFonts w:asciiTheme="minorHAnsi" w:hAnsiTheme="minorHAnsi" w:cstheme="minorHAnsi"/>
              </w:rPr>
              <w:t>Local Government</w:t>
            </w:r>
            <w:r w:rsidRPr="001D25EF">
              <w:rPr>
                <w:rFonts w:asciiTheme="minorHAnsi" w:hAnsiTheme="minorHAnsi" w:cstheme="minorHAnsi"/>
              </w:rPr>
              <w:t>, Industry Regulation and Safety on 1300 30 40 54.</w:t>
            </w:r>
          </w:p>
        </w:tc>
      </w:tr>
    </w:tbl>
    <w:p w14:paraId="57C95586" w14:textId="77777777" w:rsidR="007B2E76" w:rsidRDefault="007B2E76"/>
    <w:sectPr w:rsidR="007B2E7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94FC0" w14:textId="77777777" w:rsidR="00F0389B" w:rsidRDefault="00F0389B" w:rsidP="002B4C28">
      <w:pPr>
        <w:spacing w:after="0" w:line="240" w:lineRule="auto"/>
      </w:pPr>
      <w:r>
        <w:separator/>
      </w:r>
    </w:p>
  </w:endnote>
  <w:endnote w:type="continuationSeparator" w:id="0">
    <w:p w14:paraId="6E31DF3E" w14:textId="77777777" w:rsidR="00F0389B" w:rsidRDefault="00F0389B" w:rsidP="002B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4607E" w14:textId="77777777" w:rsidR="00F0389B" w:rsidRDefault="00F0389B" w:rsidP="002B4C28">
      <w:pPr>
        <w:spacing w:after="0" w:line="240" w:lineRule="auto"/>
      </w:pPr>
      <w:r>
        <w:separator/>
      </w:r>
    </w:p>
  </w:footnote>
  <w:footnote w:type="continuationSeparator" w:id="0">
    <w:p w14:paraId="2262A7C4" w14:textId="77777777" w:rsidR="00F0389B" w:rsidRDefault="00F0389B" w:rsidP="002B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63226" w14:textId="00DBA151" w:rsidR="002B4C28" w:rsidRDefault="009D545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4C861EB" wp14:editId="4702F981">
          <wp:simplePos x="0" y="0"/>
          <wp:positionH relativeFrom="page">
            <wp:posOffset>4843</wp:posOffset>
          </wp:positionH>
          <wp:positionV relativeFrom="page">
            <wp:posOffset>-36830</wp:posOffset>
          </wp:positionV>
          <wp:extent cx="7560000" cy="1771482"/>
          <wp:effectExtent l="0" t="0" r="3175" b="635"/>
          <wp:wrapNone/>
          <wp:docPr id="242489011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89011" name="Picture 3" descr="A close-up of a logo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4" b="15230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71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3846615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4C81C954" w14:textId="77777777" w:rsidR="009E3B0F" w:rsidRPr="009E3B0F" w:rsidRDefault="009E3B0F">
        <w:pPr>
          <w:pStyle w:val="Header"/>
          <w:jc w:val="center"/>
          <w:rPr>
            <w:sz w:val="24"/>
            <w:szCs w:val="24"/>
          </w:rPr>
        </w:pPr>
        <w:r w:rsidRPr="009E3B0F">
          <w:rPr>
            <w:sz w:val="24"/>
            <w:szCs w:val="24"/>
          </w:rPr>
          <w:fldChar w:fldCharType="begin"/>
        </w:r>
        <w:r w:rsidRPr="009E3B0F">
          <w:rPr>
            <w:sz w:val="24"/>
            <w:szCs w:val="24"/>
          </w:rPr>
          <w:instrText xml:space="preserve"> PAGE   \* MERGEFORMAT </w:instrText>
        </w:r>
        <w:r w:rsidRPr="009E3B0F">
          <w:rPr>
            <w:sz w:val="24"/>
            <w:szCs w:val="24"/>
          </w:rPr>
          <w:fldChar w:fldCharType="separate"/>
        </w:r>
        <w:r w:rsidR="003775B9">
          <w:rPr>
            <w:noProof/>
            <w:sz w:val="24"/>
            <w:szCs w:val="24"/>
          </w:rPr>
          <w:t>2</w:t>
        </w:r>
        <w:r w:rsidRPr="009E3B0F">
          <w:rPr>
            <w:noProof/>
            <w:sz w:val="24"/>
            <w:szCs w:val="24"/>
          </w:rPr>
          <w:fldChar w:fldCharType="end"/>
        </w:r>
      </w:p>
    </w:sdtContent>
  </w:sdt>
  <w:p w14:paraId="2A157522" w14:textId="77777777" w:rsidR="009E3B0F" w:rsidRDefault="009E3B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28"/>
    <w:rsid w:val="0025723A"/>
    <w:rsid w:val="002A668B"/>
    <w:rsid w:val="002B4C28"/>
    <w:rsid w:val="003775B9"/>
    <w:rsid w:val="005817A6"/>
    <w:rsid w:val="0076080C"/>
    <w:rsid w:val="007B2E76"/>
    <w:rsid w:val="00890006"/>
    <w:rsid w:val="00963B08"/>
    <w:rsid w:val="009D5459"/>
    <w:rsid w:val="009E3B0F"/>
    <w:rsid w:val="00B9473A"/>
    <w:rsid w:val="00C8207E"/>
    <w:rsid w:val="00DE78BA"/>
    <w:rsid w:val="00F0389B"/>
    <w:rsid w:val="00F61C5B"/>
    <w:rsid w:val="00F9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113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B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28"/>
  </w:style>
  <w:style w:type="paragraph" w:styleId="Footer">
    <w:name w:val="footer"/>
    <w:basedOn w:val="Normal"/>
    <w:link w:val="Foot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28"/>
  </w:style>
  <w:style w:type="paragraph" w:customStyle="1" w:styleId="yTable">
    <w:name w:val="yTable"/>
    <w:basedOn w:val="Normal"/>
    <w:rsid w:val="009E3B0F"/>
    <w:pPr>
      <w:spacing w:before="60"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9E3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A41411642</value>
    </field>
    <field name="Objective-Title">
      <value order="0">Form RP14C - Park Rule Proposal Outcome - required by law</value>
    </field>
    <field name="Objective-Description">
      <value order="0"/>
    </field>
    <field name="Objective-CreationStamp">
      <value order="0">2021-12-23T07:42:37Z</value>
    </field>
    <field name="Objective-IsApproved">
      <value order="0">false</value>
    </field>
    <field name="Objective-IsPublished">
      <value order="0">true</value>
    </field>
    <field name="Objective-DatePublished">
      <value order="0">2021-12-24T00:43:47Z</value>
    </field>
    <field name="Objective-ModificationStamp">
      <value order="0">2022-01-10T03:14:10Z</value>
    </field>
    <field name="Objective-Owner">
      <value order="0">BLAKE, Trish</value>
    </field>
    <field name="Objective-Path">
      <value order="0">DMIRS Global Folder:02 Corporate File Plan:Industry Regulation and Consumer Protection:Consumer Protection:Administrative Files:Strategic Management:Legislation:R:Residential Parks (Long-Stay Tenants) Amendment Regulations 2019 (#760):Consultation:PID:Consultation docs for regulations</value>
    </field>
    <field name="Objective-Parent">
      <value order="0">Consultation docs for regulations</value>
    </field>
    <field name="Objective-State">
      <value order="0">Published</value>
    </field>
    <field name="Objective-VersionId">
      <value order="0">vA44256801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CP02265/2018</value>
    </field>
    <field name="Objective-Classification">
      <value order="0">UNCLASSIFIED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  <field name="Objective-PCI DSS Check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2025-07-17T07:10:00Z</dcterms:created>
  <dcterms:modified xsi:type="dcterms:W3CDTF">2025-07-17T07:10:00Z</dcterms:modified>
</cp:coreProperties>
</file>